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39" w:rsidRPr="00551D39" w:rsidRDefault="00551D39" w:rsidP="00551D39">
      <w:pPr>
        <w:rPr>
          <w:sz w:val="16"/>
          <w:szCs w:val="16"/>
        </w:rPr>
      </w:pPr>
    </w:p>
    <w:p w:rsidR="00551D39" w:rsidRPr="00AA51F8" w:rsidRDefault="00551D39" w:rsidP="00551D39">
      <w:pPr>
        <w:keepNext/>
        <w:outlineLvl w:val="1"/>
        <w:rPr>
          <w:b/>
          <w:sz w:val="16"/>
          <w:szCs w:val="16"/>
          <w:u w:val="single"/>
        </w:rPr>
      </w:pPr>
      <w:r w:rsidRPr="00551D39">
        <w:rPr>
          <w:b/>
          <w:sz w:val="16"/>
          <w:szCs w:val="16"/>
          <w:u w:val="single"/>
        </w:rPr>
        <w:t>The Five Themes of AP World History</w:t>
      </w:r>
    </w:p>
    <w:p w:rsidR="00551D39" w:rsidRPr="00551D39" w:rsidRDefault="00551D39" w:rsidP="00551D39">
      <w:pPr>
        <w:keepNext/>
        <w:outlineLvl w:val="1"/>
        <w:rPr>
          <w:sz w:val="16"/>
          <w:szCs w:val="16"/>
          <w:u w:val="single"/>
        </w:rPr>
      </w:pPr>
    </w:p>
    <w:p w:rsidR="00551D39" w:rsidRP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b/>
          <w:bCs/>
          <w:kern w:val="1"/>
          <w:sz w:val="16"/>
          <w:szCs w:val="16"/>
          <w:lang w:eastAsia="hi-IN" w:bidi="hi-IN"/>
        </w:rPr>
        <w:t>S</w:t>
      </w: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ocial-Development and transformation of social structures</w:t>
      </w:r>
    </w:p>
    <w:p w:rsidR="00551D39" w:rsidRPr="00551D39" w:rsidRDefault="00551D39" w:rsidP="00551D39">
      <w:pPr>
        <w:widowControl w:val="0"/>
        <w:numPr>
          <w:ilvl w:val="0"/>
          <w:numId w:val="1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Gender roles and relations</w:t>
      </w:r>
    </w:p>
    <w:p w:rsidR="00551D39" w:rsidRPr="00551D39" w:rsidRDefault="00551D39" w:rsidP="00551D39">
      <w:pPr>
        <w:widowControl w:val="0"/>
        <w:numPr>
          <w:ilvl w:val="0"/>
          <w:numId w:val="1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Family and kinship</w:t>
      </w:r>
    </w:p>
    <w:p w:rsidR="00551D39" w:rsidRPr="00551D39" w:rsidRDefault="00551D39" w:rsidP="00551D39">
      <w:pPr>
        <w:widowControl w:val="0"/>
        <w:numPr>
          <w:ilvl w:val="0"/>
          <w:numId w:val="1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Racial and ethnic constructions</w:t>
      </w:r>
    </w:p>
    <w:p w:rsidR="00551D39" w:rsidRPr="00551D39" w:rsidRDefault="00551D39" w:rsidP="00551D39">
      <w:pPr>
        <w:widowControl w:val="0"/>
        <w:numPr>
          <w:ilvl w:val="0"/>
          <w:numId w:val="1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Social and economic classes</w:t>
      </w:r>
    </w:p>
    <w:p w:rsidR="00551D39" w:rsidRP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P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b/>
          <w:bCs/>
          <w:kern w:val="1"/>
          <w:sz w:val="16"/>
          <w:szCs w:val="16"/>
          <w:lang w:eastAsia="hi-IN" w:bidi="hi-IN"/>
        </w:rPr>
        <w:t>P</w:t>
      </w: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olitical- State building, expansion and conflict</w:t>
      </w:r>
    </w:p>
    <w:p w:rsidR="00551D39" w:rsidRPr="00551D39" w:rsidRDefault="00551D39" w:rsidP="00551D39">
      <w:pPr>
        <w:widowControl w:val="0"/>
        <w:numPr>
          <w:ilvl w:val="0"/>
          <w:numId w:val="2"/>
        </w:numPr>
        <w:suppressAutoHyphens/>
        <w:rPr>
          <w:rFonts w:eastAsia="Tahoma" w:cs="Arial"/>
          <w:bCs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bCs/>
          <w:kern w:val="1"/>
          <w:sz w:val="16"/>
          <w:szCs w:val="16"/>
          <w:lang w:eastAsia="hi-IN" w:bidi="hi-IN"/>
        </w:rPr>
        <w:t>Political structures and forms of governance</w:t>
      </w:r>
    </w:p>
    <w:p w:rsidR="00551D39" w:rsidRPr="00551D39" w:rsidRDefault="00551D39" w:rsidP="00551D39">
      <w:pPr>
        <w:widowControl w:val="0"/>
        <w:numPr>
          <w:ilvl w:val="0"/>
          <w:numId w:val="2"/>
        </w:numPr>
        <w:suppressAutoHyphens/>
        <w:rPr>
          <w:rFonts w:eastAsia="Tahoma" w:cs="Arial"/>
          <w:bCs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bCs/>
          <w:kern w:val="1"/>
          <w:sz w:val="16"/>
          <w:szCs w:val="16"/>
          <w:lang w:eastAsia="hi-IN" w:bidi="hi-IN"/>
        </w:rPr>
        <w:t>Empires</w:t>
      </w:r>
    </w:p>
    <w:p w:rsidR="00551D39" w:rsidRPr="00551D39" w:rsidRDefault="00551D39" w:rsidP="00551D39">
      <w:pPr>
        <w:widowControl w:val="0"/>
        <w:numPr>
          <w:ilvl w:val="0"/>
          <w:numId w:val="2"/>
        </w:numPr>
        <w:suppressAutoHyphens/>
        <w:rPr>
          <w:rFonts w:eastAsia="Tahoma" w:cs="Arial"/>
          <w:bCs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bCs/>
          <w:kern w:val="1"/>
          <w:sz w:val="16"/>
          <w:szCs w:val="16"/>
          <w:lang w:eastAsia="hi-IN" w:bidi="hi-IN"/>
        </w:rPr>
        <w:t>Nations and nationalism</w:t>
      </w:r>
    </w:p>
    <w:p w:rsidR="00551D39" w:rsidRPr="00551D39" w:rsidRDefault="00551D39" w:rsidP="00551D39">
      <w:pPr>
        <w:widowControl w:val="0"/>
        <w:numPr>
          <w:ilvl w:val="0"/>
          <w:numId w:val="2"/>
        </w:numPr>
        <w:suppressAutoHyphens/>
        <w:rPr>
          <w:rFonts w:eastAsia="Tahoma" w:cs="Arial"/>
          <w:bCs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bCs/>
          <w:kern w:val="1"/>
          <w:sz w:val="16"/>
          <w:szCs w:val="16"/>
          <w:lang w:eastAsia="hi-IN" w:bidi="hi-IN"/>
        </w:rPr>
        <w:t>Revolts and revolutions</w:t>
      </w:r>
    </w:p>
    <w:p w:rsidR="00551D39" w:rsidRPr="00551D39" w:rsidRDefault="00551D39" w:rsidP="00551D39">
      <w:pPr>
        <w:widowControl w:val="0"/>
        <w:numPr>
          <w:ilvl w:val="0"/>
          <w:numId w:val="2"/>
        </w:numPr>
        <w:suppressAutoHyphens/>
        <w:rPr>
          <w:rFonts w:eastAsia="Tahoma" w:cs="Arial"/>
          <w:bCs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bCs/>
          <w:kern w:val="1"/>
          <w:sz w:val="16"/>
          <w:szCs w:val="16"/>
          <w:lang w:eastAsia="hi-IN" w:bidi="hi-IN"/>
        </w:rPr>
        <w:t>Regional, transregional, and global structures and organizations</w:t>
      </w:r>
    </w:p>
    <w:p w:rsidR="00551D39" w:rsidRP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P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b/>
          <w:bCs/>
          <w:kern w:val="1"/>
          <w:sz w:val="16"/>
          <w:szCs w:val="16"/>
          <w:lang w:eastAsia="hi-IN" w:bidi="hi-IN"/>
        </w:rPr>
        <w:t>I</w:t>
      </w: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nteraction between humans and the environment</w:t>
      </w:r>
    </w:p>
    <w:p w:rsidR="00551D39" w:rsidRPr="00551D39" w:rsidRDefault="00551D39" w:rsidP="00551D39">
      <w:pPr>
        <w:widowControl w:val="0"/>
        <w:numPr>
          <w:ilvl w:val="0"/>
          <w:numId w:val="3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Demography and disease</w:t>
      </w:r>
    </w:p>
    <w:p w:rsidR="00551D39" w:rsidRPr="00551D39" w:rsidRDefault="00551D39" w:rsidP="00551D39">
      <w:pPr>
        <w:widowControl w:val="0"/>
        <w:numPr>
          <w:ilvl w:val="0"/>
          <w:numId w:val="3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Migration</w:t>
      </w:r>
    </w:p>
    <w:p w:rsidR="00551D39" w:rsidRPr="00551D39" w:rsidRDefault="00551D39" w:rsidP="00551D39">
      <w:pPr>
        <w:widowControl w:val="0"/>
        <w:numPr>
          <w:ilvl w:val="0"/>
          <w:numId w:val="3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Patterns of settlement</w:t>
      </w:r>
    </w:p>
    <w:p w:rsidR="00551D39" w:rsidRPr="00551D39" w:rsidRDefault="00551D39" w:rsidP="00551D39">
      <w:pPr>
        <w:widowControl w:val="0"/>
        <w:numPr>
          <w:ilvl w:val="0"/>
          <w:numId w:val="3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Technology</w:t>
      </w:r>
    </w:p>
    <w:p w:rsidR="00551D39" w:rsidRP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P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b/>
          <w:bCs/>
          <w:kern w:val="1"/>
          <w:sz w:val="16"/>
          <w:szCs w:val="16"/>
          <w:lang w:eastAsia="hi-IN" w:bidi="hi-IN"/>
        </w:rPr>
        <w:t>C</w:t>
      </w: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ultural- Development and interaction of cultures</w:t>
      </w:r>
    </w:p>
    <w:p w:rsidR="00551D39" w:rsidRPr="00551D39" w:rsidRDefault="00551D39" w:rsidP="00551D39">
      <w:pPr>
        <w:widowControl w:val="0"/>
        <w:numPr>
          <w:ilvl w:val="0"/>
          <w:numId w:val="4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Religions</w:t>
      </w:r>
    </w:p>
    <w:p w:rsidR="00551D39" w:rsidRPr="00551D39" w:rsidRDefault="00551D39" w:rsidP="00551D39">
      <w:pPr>
        <w:widowControl w:val="0"/>
        <w:numPr>
          <w:ilvl w:val="0"/>
          <w:numId w:val="4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Belief systems, philosophies and ideologies</w:t>
      </w:r>
    </w:p>
    <w:p w:rsidR="00551D39" w:rsidRPr="00551D39" w:rsidRDefault="00551D39" w:rsidP="00551D39">
      <w:pPr>
        <w:widowControl w:val="0"/>
        <w:numPr>
          <w:ilvl w:val="0"/>
          <w:numId w:val="4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Science and technology</w:t>
      </w:r>
    </w:p>
    <w:p w:rsidR="00551D39" w:rsidRPr="00551D39" w:rsidRDefault="00551D39" w:rsidP="00551D39">
      <w:pPr>
        <w:widowControl w:val="0"/>
        <w:numPr>
          <w:ilvl w:val="0"/>
          <w:numId w:val="4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The arts and architecture</w:t>
      </w:r>
    </w:p>
    <w:p w:rsidR="00551D39" w:rsidRP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P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b/>
          <w:bCs/>
          <w:kern w:val="1"/>
          <w:sz w:val="16"/>
          <w:szCs w:val="16"/>
          <w:lang w:eastAsia="hi-IN" w:bidi="hi-IN"/>
        </w:rPr>
        <w:t>E</w:t>
      </w: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conomic- Creation, expansion and interaction of economic systems</w:t>
      </w:r>
    </w:p>
    <w:p w:rsidR="00551D39" w:rsidRPr="00551D39" w:rsidRDefault="00551D39" w:rsidP="00551D39">
      <w:pPr>
        <w:widowControl w:val="0"/>
        <w:numPr>
          <w:ilvl w:val="0"/>
          <w:numId w:val="5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Agricultural and pastoral production</w:t>
      </w:r>
    </w:p>
    <w:p w:rsidR="00551D39" w:rsidRPr="00551D39" w:rsidRDefault="00551D39" w:rsidP="00551D39">
      <w:pPr>
        <w:widowControl w:val="0"/>
        <w:numPr>
          <w:ilvl w:val="0"/>
          <w:numId w:val="5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Trade and commerce</w:t>
      </w:r>
    </w:p>
    <w:p w:rsidR="00551D39" w:rsidRPr="00551D39" w:rsidRDefault="00551D39" w:rsidP="00551D39">
      <w:pPr>
        <w:widowControl w:val="0"/>
        <w:numPr>
          <w:ilvl w:val="0"/>
          <w:numId w:val="5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Labor systems</w:t>
      </w:r>
    </w:p>
    <w:p w:rsidR="00551D39" w:rsidRPr="00551D39" w:rsidRDefault="00551D39" w:rsidP="00551D39">
      <w:pPr>
        <w:widowControl w:val="0"/>
        <w:numPr>
          <w:ilvl w:val="0"/>
          <w:numId w:val="5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Industrialization</w:t>
      </w:r>
    </w:p>
    <w:p w:rsidR="00551D39" w:rsidRDefault="00551D39" w:rsidP="00551D39">
      <w:pPr>
        <w:widowControl w:val="0"/>
        <w:numPr>
          <w:ilvl w:val="0"/>
          <w:numId w:val="5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Capitalism and socialism</w:t>
      </w:r>
    </w:p>
    <w:p w:rsid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Pr="00551D39" w:rsidRDefault="00551D39" w:rsidP="00551D39">
      <w:pPr>
        <w:rPr>
          <w:sz w:val="16"/>
          <w:szCs w:val="16"/>
        </w:rPr>
      </w:pPr>
    </w:p>
    <w:p w:rsidR="00551D39" w:rsidRPr="00551D39" w:rsidRDefault="00551D39" w:rsidP="00551D39">
      <w:pPr>
        <w:keepNext/>
        <w:outlineLvl w:val="1"/>
        <w:rPr>
          <w:b/>
          <w:sz w:val="16"/>
          <w:szCs w:val="16"/>
          <w:u w:val="single"/>
        </w:rPr>
      </w:pPr>
      <w:r w:rsidRPr="00551D39">
        <w:rPr>
          <w:b/>
          <w:sz w:val="16"/>
          <w:szCs w:val="16"/>
          <w:u w:val="single"/>
        </w:rPr>
        <w:t>The Five Themes of AP World History</w:t>
      </w:r>
    </w:p>
    <w:p w:rsid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P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b/>
          <w:bCs/>
          <w:kern w:val="1"/>
          <w:sz w:val="16"/>
          <w:szCs w:val="16"/>
          <w:lang w:eastAsia="hi-IN" w:bidi="hi-IN"/>
        </w:rPr>
        <w:t>S</w:t>
      </w: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ocial-Development and transformation of social structures</w:t>
      </w:r>
    </w:p>
    <w:p w:rsidR="00551D39" w:rsidRPr="00551D39" w:rsidRDefault="00551D39" w:rsidP="00551D39">
      <w:pPr>
        <w:widowControl w:val="0"/>
        <w:numPr>
          <w:ilvl w:val="0"/>
          <w:numId w:val="1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Gender roles and relations</w:t>
      </w:r>
    </w:p>
    <w:p w:rsidR="00551D39" w:rsidRPr="00551D39" w:rsidRDefault="00551D39" w:rsidP="00551D39">
      <w:pPr>
        <w:widowControl w:val="0"/>
        <w:numPr>
          <w:ilvl w:val="0"/>
          <w:numId w:val="1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Family and kinship</w:t>
      </w:r>
    </w:p>
    <w:p w:rsidR="00551D39" w:rsidRPr="00551D39" w:rsidRDefault="00551D39" w:rsidP="00551D39">
      <w:pPr>
        <w:widowControl w:val="0"/>
        <w:numPr>
          <w:ilvl w:val="0"/>
          <w:numId w:val="1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Racial and ethnic constructions</w:t>
      </w:r>
    </w:p>
    <w:p w:rsidR="00551D39" w:rsidRPr="00551D39" w:rsidRDefault="00551D39" w:rsidP="00551D39">
      <w:pPr>
        <w:widowControl w:val="0"/>
        <w:numPr>
          <w:ilvl w:val="0"/>
          <w:numId w:val="1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Social and economic classes</w:t>
      </w:r>
    </w:p>
    <w:p w:rsidR="00551D39" w:rsidRP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P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b/>
          <w:bCs/>
          <w:kern w:val="1"/>
          <w:sz w:val="16"/>
          <w:szCs w:val="16"/>
          <w:lang w:eastAsia="hi-IN" w:bidi="hi-IN"/>
        </w:rPr>
        <w:t>P</w:t>
      </w: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olitical- State building, expansion and conflict</w:t>
      </w:r>
    </w:p>
    <w:p w:rsidR="00551D39" w:rsidRPr="00551D39" w:rsidRDefault="00551D39" w:rsidP="00551D39">
      <w:pPr>
        <w:widowControl w:val="0"/>
        <w:numPr>
          <w:ilvl w:val="0"/>
          <w:numId w:val="2"/>
        </w:numPr>
        <w:suppressAutoHyphens/>
        <w:rPr>
          <w:rFonts w:eastAsia="Tahoma" w:cs="Arial"/>
          <w:bCs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bCs/>
          <w:kern w:val="1"/>
          <w:sz w:val="16"/>
          <w:szCs w:val="16"/>
          <w:lang w:eastAsia="hi-IN" w:bidi="hi-IN"/>
        </w:rPr>
        <w:t>Political structures and forms of governance</w:t>
      </w:r>
    </w:p>
    <w:p w:rsidR="00551D39" w:rsidRPr="00551D39" w:rsidRDefault="00551D39" w:rsidP="00551D39">
      <w:pPr>
        <w:widowControl w:val="0"/>
        <w:numPr>
          <w:ilvl w:val="0"/>
          <w:numId w:val="2"/>
        </w:numPr>
        <w:suppressAutoHyphens/>
        <w:rPr>
          <w:rFonts w:eastAsia="Tahoma" w:cs="Arial"/>
          <w:bCs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bCs/>
          <w:kern w:val="1"/>
          <w:sz w:val="16"/>
          <w:szCs w:val="16"/>
          <w:lang w:eastAsia="hi-IN" w:bidi="hi-IN"/>
        </w:rPr>
        <w:t>Empires</w:t>
      </w:r>
    </w:p>
    <w:p w:rsidR="00551D39" w:rsidRPr="00551D39" w:rsidRDefault="00551D39" w:rsidP="00551D39">
      <w:pPr>
        <w:widowControl w:val="0"/>
        <w:numPr>
          <w:ilvl w:val="0"/>
          <w:numId w:val="2"/>
        </w:numPr>
        <w:suppressAutoHyphens/>
        <w:rPr>
          <w:rFonts w:eastAsia="Tahoma" w:cs="Arial"/>
          <w:bCs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bCs/>
          <w:kern w:val="1"/>
          <w:sz w:val="16"/>
          <w:szCs w:val="16"/>
          <w:lang w:eastAsia="hi-IN" w:bidi="hi-IN"/>
        </w:rPr>
        <w:t>Nations and nationalism</w:t>
      </w:r>
    </w:p>
    <w:p w:rsidR="00551D39" w:rsidRPr="00551D39" w:rsidRDefault="00551D39" w:rsidP="00551D39">
      <w:pPr>
        <w:widowControl w:val="0"/>
        <w:numPr>
          <w:ilvl w:val="0"/>
          <w:numId w:val="2"/>
        </w:numPr>
        <w:suppressAutoHyphens/>
        <w:rPr>
          <w:rFonts w:eastAsia="Tahoma" w:cs="Arial"/>
          <w:bCs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bCs/>
          <w:kern w:val="1"/>
          <w:sz w:val="16"/>
          <w:szCs w:val="16"/>
          <w:lang w:eastAsia="hi-IN" w:bidi="hi-IN"/>
        </w:rPr>
        <w:t>Revolts and revolutions</w:t>
      </w:r>
    </w:p>
    <w:p w:rsidR="00551D39" w:rsidRPr="00551D39" w:rsidRDefault="00551D39" w:rsidP="00551D39">
      <w:pPr>
        <w:widowControl w:val="0"/>
        <w:numPr>
          <w:ilvl w:val="0"/>
          <w:numId w:val="2"/>
        </w:numPr>
        <w:suppressAutoHyphens/>
        <w:rPr>
          <w:rFonts w:eastAsia="Tahoma" w:cs="Arial"/>
          <w:bCs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bCs/>
          <w:kern w:val="1"/>
          <w:sz w:val="16"/>
          <w:szCs w:val="16"/>
          <w:lang w:eastAsia="hi-IN" w:bidi="hi-IN"/>
        </w:rPr>
        <w:t>Regional, transregional</w:t>
      </w:r>
      <w:bookmarkStart w:id="0" w:name="_GoBack"/>
      <w:bookmarkEnd w:id="0"/>
      <w:r w:rsidRPr="00551D39">
        <w:rPr>
          <w:rFonts w:eastAsia="Tahoma" w:cs="Arial"/>
          <w:bCs/>
          <w:kern w:val="1"/>
          <w:sz w:val="16"/>
          <w:szCs w:val="16"/>
          <w:lang w:eastAsia="hi-IN" w:bidi="hi-IN"/>
        </w:rPr>
        <w:t>, and global structures and organizations</w:t>
      </w:r>
    </w:p>
    <w:p w:rsidR="00551D39" w:rsidRP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P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b/>
          <w:bCs/>
          <w:kern w:val="1"/>
          <w:sz w:val="16"/>
          <w:szCs w:val="16"/>
          <w:lang w:eastAsia="hi-IN" w:bidi="hi-IN"/>
        </w:rPr>
        <w:t>I</w:t>
      </w: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nteraction between humans and the environment</w:t>
      </w:r>
    </w:p>
    <w:p w:rsidR="00551D39" w:rsidRPr="00551D39" w:rsidRDefault="00551D39" w:rsidP="00551D39">
      <w:pPr>
        <w:widowControl w:val="0"/>
        <w:numPr>
          <w:ilvl w:val="0"/>
          <w:numId w:val="3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Demography and disease</w:t>
      </w:r>
    </w:p>
    <w:p w:rsidR="00551D39" w:rsidRPr="00551D39" w:rsidRDefault="00551D39" w:rsidP="00551D39">
      <w:pPr>
        <w:widowControl w:val="0"/>
        <w:numPr>
          <w:ilvl w:val="0"/>
          <w:numId w:val="3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Migration</w:t>
      </w:r>
    </w:p>
    <w:p w:rsidR="00551D39" w:rsidRPr="00551D39" w:rsidRDefault="00551D39" w:rsidP="00551D39">
      <w:pPr>
        <w:widowControl w:val="0"/>
        <w:numPr>
          <w:ilvl w:val="0"/>
          <w:numId w:val="3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Patterns of settlement</w:t>
      </w:r>
    </w:p>
    <w:p w:rsidR="00551D39" w:rsidRPr="00551D39" w:rsidRDefault="00551D39" w:rsidP="00551D39">
      <w:pPr>
        <w:widowControl w:val="0"/>
        <w:numPr>
          <w:ilvl w:val="0"/>
          <w:numId w:val="3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Technology</w:t>
      </w:r>
    </w:p>
    <w:p w:rsidR="00551D39" w:rsidRP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P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b/>
          <w:bCs/>
          <w:kern w:val="1"/>
          <w:sz w:val="16"/>
          <w:szCs w:val="16"/>
          <w:lang w:eastAsia="hi-IN" w:bidi="hi-IN"/>
        </w:rPr>
        <w:t>C</w:t>
      </w: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ultural- Development and interaction of cultures</w:t>
      </w:r>
    </w:p>
    <w:p w:rsidR="00551D39" w:rsidRPr="00551D39" w:rsidRDefault="00551D39" w:rsidP="00551D39">
      <w:pPr>
        <w:widowControl w:val="0"/>
        <w:numPr>
          <w:ilvl w:val="0"/>
          <w:numId w:val="4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Religions</w:t>
      </w:r>
    </w:p>
    <w:p w:rsidR="00551D39" w:rsidRPr="00551D39" w:rsidRDefault="00551D39" w:rsidP="00551D39">
      <w:pPr>
        <w:widowControl w:val="0"/>
        <w:numPr>
          <w:ilvl w:val="0"/>
          <w:numId w:val="4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Belief systems, philosophies and ideologies</w:t>
      </w:r>
    </w:p>
    <w:p w:rsidR="00551D39" w:rsidRPr="00551D39" w:rsidRDefault="00551D39" w:rsidP="00551D39">
      <w:pPr>
        <w:widowControl w:val="0"/>
        <w:numPr>
          <w:ilvl w:val="0"/>
          <w:numId w:val="4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Science and technology</w:t>
      </w:r>
    </w:p>
    <w:p w:rsidR="00551D39" w:rsidRPr="00551D39" w:rsidRDefault="00551D39" w:rsidP="00551D39">
      <w:pPr>
        <w:widowControl w:val="0"/>
        <w:numPr>
          <w:ilvl w:val="0"/>
          <w:numId w:val="4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The arts and architecture</w:t>
      </w:r>
    </w:p>
    <w:p w:rsidR="00551D39" w:rsidRP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</w:p>
    <w:p w:rsidR="00551D39" w:rsidRPr="00551D39" w:rsidRDefault="00551D39" w:rsidP="00551D39">
      <w:pPr>
        <w:widowControl w:val="0"/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b/>
          <w:bCs/>
          <w:kern w:val="1"/>
          <w:sz w:val="16"/>
          <w:szCs w:val="16"/>
          <w:lang w:eastAsia="hi-IN" w:bidi="hi-IN"/>
        </w:rPr>
        <w:t>E</w:t>
      </w: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conomic- Creation, expansion and interaction of economic systems</w:t>
      </w:r>
    </w:p>
    <w:p w:rsidR="00551D39" w:rsidRPr="00551D39" w:rsidRDefault="00551D39" w:rsidP="00551D39">
      <w:pPr>
        <w:widowControl w:val="0"/>
        <w:numPr>
          <w:ilvl w:val="0"/>
          <w:numId w:val="5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Agricultural and pastoral production</w:t>
      </w:r>
    </w:p>
    <w:p w:rsidR="00551D39" w:rsidRPr="00551D39" w:rsidRDefault="00551D39" w:rsidP="00551D39">
      <w:pPr>
        <w:widowControl w:val="0"/>
        <w:numPr>
          <w:ilvl w:val="0"/>
          <w:numId w:val="5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Trade and commerce</w:t>
      </w:r>
    </w:p>
    <w:p w:rsidR="00551D39" w:rsidRPr="00551D39" w:rsidRDefault="00551D39" w:rsidP="00551D39">
      <w:pPr>
        <w:widowControl w:val="0"/>
        <w:numPr>
          <w:ilvl w:val="0"/>
          <w:numId w:val="5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Labor systems</w:t>
      </w:r>
    </w:p>
    <w:p w:rsidR="00551D39" w:rsidRDefault="00551D39" w:rsidP="00551D39">
      <w:pPr>
        <w:widowControl w:val="0"/>
        <w:numPr>
          <w:ilvl w:val="0"/>
          <w:numId w:val="5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</w:pPr>
      <w:r w:rsidRPr="00551D39">
        <w:rPr>
          <w:rFonts w:eastAsia="Tahoma" w:cs="Arial"/>
          <w:kern w:val="1"/>
          <w:sz w:val="16"/>
          <w:szCs w:val="16"/>
          <w:lang w:eastAsia="hi-IN" w:bidi="hi-IN"/>
        </w:rPr>
        <w:t>Industrialization</w:t>
      </w:r>
    </w:p>
    <w:p w:rsidR="00551D39" w:rsidRPr="00551D39" w:rsidRDefault="00AA51F8" w:rsidP="00551D39">
      <w:pPr>
        <w:widowControl w:val="0"/>
        <w:numPr>
          <w:ilvl w:val="0"/>
          <w:numId w:val="5"/>
        </w:numPr>
        <w:suppressAutoHyphens/>
        <w:rPr>
          <w:rFonts w:eastAsia="Tahoma" w:cs="Arial"/>
          <w:kern w:val="1"/>
          <w:sz w:val="16"/>
          <w:szCs w:val="16"/>
          <w:lang w:eastAsia="hi-IN" w:bidi="hi-IN"/>
        </w:rPr>
        <w:sectPr w:rsidR="00551D39" w:rsidRPr="00551D39" w:rsidSect="00551D39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="Tahoma" w:cs="Arial"/>
          <w:kern w:val="1"/>
          <w:sz w:val="16"/>
          <w:szCs w:val="16"/>
          <w:lang w:eastAsia="hi-IN" w:bidi="hi-IN"/>
        </w:rPr>
        <w:t>Capitalism and socialism</w:t>
      </w:r>
    </w:p>
    <w:p w:rsidR="00D51CE9" w:rsidRDefault="00D51CE9"/>
    <w:sectPr w:rsidR="00D51CE9" w:rsidSect="00551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39"/>
    <w:rsid w:val="00551D39"/>
    <w:rsid w:val="00AA51F8"/>
    <w:rsid w:val="00D5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1493</Characters>
  <Application>Microsoft Office Word</Application>
  <DocSecurity>0</DocSecurity>
  <Lines>12</Lines>
  <Paragraphs>3</Paragraphs>
  <ScaleCrop>false</ScaleCrop>
  <Company>ConroeISD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Rowland, James A</dc:creator>
  <cp:keywords/>
  <dc:description/>
  <cp:lastModifiedBy>Rowland, James A</cp:lastModifiedBy>
  <cp:revision>2</cp:revision>
  <dcterms:created xsi:type="dcterms:W3CDTF">2012-10-04T15:10:00Z</dcterms:created>
  <dcterms:modified xsi:type="dcterms:W3CDTF">2012-10-04T15:18:00Z</dcterms:modified>
</cp:coreProperties>
</file>