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837B6" w14:textId="4408052B" w:rsidR="1F0C6EA3" w:rsidRDefault="1F0C6EA3" w:rsidP="008A611D">
      <w:pPr>
        <w:spacing w:after="0" w:line="240" w:lineRule="auto"/>
        <w:jc w:val="center"/>
      </w:pPr>
      <w:r>
        <w:rPr>
          <w:noProof/>
          <w:lang w:eastAsia="en-US"/>
        </w:rPr>
        <w:drawing>
          <wp:inline distT="0" distB="0" distL="0" distR="0" wp14:anchorId="055DBD70" wp14:editId="14BD00DD">
            <wp:extent cx="931216" cy="533308"/>
            <wp:effectExtent l="0" t="0" r="2540" b="635"/>
            <wp:docPr id="1453950932" name="pictur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20" cy="537090"/>
                    </a:xfrm>
                    <a:prstGeom prst="rect">
                      <a:avLst/>
                    </a:prstGeom>
                  </pic:spPr>
                </pic:pic>
              </a:graphicData>
            </a:graphic>
          </wp:inline>
        </w:drawing>
      </w:r>
      <w:r w:rsidRPr="1F0C6EA3">
        <w:rPr>
          <w:rFonts w:ascii="Times New Roman" w:eastAsia="Times New Roman" w:hAnsi="Times New Roman" w:cs="Times New Roman"/>
        </w:rPr>
        <w:t xml:space="preserve"> </w:t>
      </w:r>
    </w:p>
    <w:p w14:paraId="3AB95219" w14:textId="32CAE278" w:rsidR="1F0C6EA3" w:rsidRPr="00DB61FC" w:rsidRDefault="27175745" w:rsidP="008A611D">
      <w:pPr>
        <w:spacing w:after="0" w:line="240" w:lineRule="auto"/>
        <w:jc w:val="center"/>
        <w:rPr>
          <w:sz w:val="32"/>
          <w:szCs w:val="32"/>
        </w:rPr>
      </w:pPr>
      <w:r w:rsidRPr="00DB61FC">
        <w:rPr>
          <w:rFonts w:ascii="Calibri" w:eastAsia="Calibri" w:hAnsi="Calibri" w:cs="Calibri"/>
          <w:b/>
          <w:bCs/>
          <w:sz w:val="32"/>
          <w:szCs w:val="32"/>
        </w:rPr>
        <w:t>United States Government</w:t>
      </w:r>
      <w:r w:rsidRPr="00DB61FC">
        <w:rPr>
          <w:rFonts w:ascii="Calibri" w:eastAsia="Calibri" w:hAnsi="Calibri" w:cs="Calibri"/>
          <w:sz w:val="32"/>
          <w:szCs w:val="32"/>
        </w:rPr>
        <w:t xml:space="preserve"> </w:t>
      </w:r>
      <w:r w:rsidRPr="00DB61FC">
        <w:rPr>
          <w:rFonts w:ascii="Calibri" w:eastAsia="Calibri" w:hAnsi="Calibri" w:cs="Calibri"/>
          <w:b/>
          <w:bCs/>
          <w:sz w:val="32"/>
          <w:szCs w:val="32"/>
        </w:rPr>
        <w:t>Course Outline</w:t>
      </w:r>
      <w:r w:rsidRPr="00DB61FC">
        <w:rPr>
          <w:rFonts w:ascii="Calibri" w:eastAsia="Calibri" w:hAnsi="Calibri" w:cs="Calibri"/>
          <w:sz w:val="32"/>
          <w:szCs w:val="32"/>
        </w:rPr>
        <w:t xml:space="preserve"> </w:t>
      </w:r>
    </w:p>
    <w:p w14:paraId="5867A3BB" w14:textId="31D6C9BF" w:rsidR="1F0C6EA3" w:rsidRPr="00DB61FC" w:rsidRDefault="00DC51B3" w:rsidP="008A611D">
      <w:pPr>
        <w:spacing w:after="0" w:line="240" w:lineRule="auto"/>
        <w:jc w:val="center"/>
        <w:rPr>
          <w:sz w:val="28"/>
          <w:szCs w:val="28"/>
        </w:rPr>
      </w:pPr>
      <w:r w:rsidRPr="00DB61FC">
        <w:rPr>
          <w:rFonts w:ascii="Calibri" w:eastAsia="Calibri" w:hAnsi="Calibri" w:cs="Calibri"/>
          <w:sz w:val="28"/>
          <w:szCs w:val="28"/>
        </w:rPr>
        <w:t xml:space="preserve">Ms. </w:t>
      </w:r>
      <w:r w:rsidR="1F0C6EA3" w:rsidRPr="00DB61FC">
        <w:rPr>
          <w:rFonts w:ascii="Calibri" w:eastAsia="Calibri" w:hAnsi="Calibri" w:cs="Calibri"/>
          <w:sz w:val="28"/>
          <w:szCs w:val="28"/>
        </w:rPr>
        <w:t>Julia Rogers</w:t>
      </w:r>
    </w:p>
    <w:p w14:paraId="263454F9" w14:textId="2B1A8A10" w:rsidR="1F0C6EA3" w:rsidRPr="00DB61FC" w:rsidRDefault="008946B3" w:rsidP="008A611D">
      <w:pPr>
        <w:spacing w:after="0" w:line="240" w:lineRule="auto"/>
        <w:jc w:val="center"/>
        <w:rPr>
          <w:sz w:val="28"/>
          <w:szCs w:val="28"/>
        </w:rPr>
      </w:pPr>
      <w:r w:rsidRPr="00DB61FC">
        <w:rPr>
          <w:rFonts w:ascii="Calibri" w:eastAsia="Calibri" w:hAnsi="Calibri" w:cs="Calibri"/>
          <w:sz w:val="28"/>
          <w:szCs w:val="28"/>
        </w:rPr>
        <w:t>2019-2020</w:t>
      </w:r>
    </w:p>
    <w:p w14:paraId="2F036B09" w14:textId="2E169DEA" w:rsidR="1F0C6EA3" w:rsidRPr="00DB61FC" w:rsidRDefault="27175745" w:rsidP="008A611D">
      <w:pPr>
        <w:spacing w:after="0" w:line="240" w:lineRule="auto"/>
        <w:jc w:val="center"/>
        <w:rPr>
          <w:sz w:val="28"/>
          <w:szCs w:val="28"/>
        </w:rPr>
      </w:pPr>
      <w:r w:rsidRPr="00DB61FC">
        <w:rPr>
          <w:rFonts w:ascii="Times New Roman" w:eastAsia="Times New Roman" w:hAnsi="Times New Roman" w:cs="Times New Roman"/>
          <w:sz w:val="28"/>
          <w:szCs w:val="28"/>
        </w:rPr>
        <w:t xml:space="preserve"> </w:t>
      </w:r>
    </w:p>
    <w:p w14:paraId="5AE96B35" w14:textId="69B3CEC9" w:rsidR="008A611D" w:rsidRPr="00DB61FC" w:rsidRDefault="27175745" w:rsidP="008A611D">
      <w:pPr>
        <w:spacing w:after="0" w:line="240" w:lineRule="auto"/>
        <w:ind w:firstLine="720"/>
        <w:rPr>
          <w:rFonts w:ascii="Calibri" w:eastAsia="Calibri" w:hAnsi="Calibri" w:cs="Calibri"/>
          <w:sz w:val="28"/>
          <w:szCs w:val="28"/>
        </w:rPr>
      </w:pPr>
      <w:r w:rsidRPr="00DB61FC">
        <w:rPr>
          <w:rFonts w:ascii="Calibri" w:eastAsia="Calibri" w:hAnsi="Calibri" w:cs="Calibri"/>
          <w:sz w:val="28"/>
          <w:szCs w:val="28"/>
        </w:rPr>
        <w:t>Government is a year-long required social studies class.  The course will examine the Constitutional foundations of the United States government, the three separate branches of the fe</w:t>
      </w:r>
      <w:r w:rsidR="008946B3" w:rsidRPr="00DB61FC">
        <w:rPr>
          <w:rFonts w:ascii="Calibri" w:eastAsia="Calibri" w:hAnsi="Calibri" w:cs="Calibri"/>
          <w:sz w:val="28"/>
          <w:szCs w:val="28"/>
        </w:rPr>
        <w:t>deral (national) government,</w:t>
      </w:r>
      <w:r w:rsidRPr="00DB61FC">
        <w:rPr>
          <w:rFonts w:ascii="Calibri" w:eastAsia="Calibri" w:hAnsi="Calibri" w:cs="Calibri"/>
          <w:sz w:val="28"/>
          <w:szCs w:val="28"/>
        </w:rPr>
        <w:t xml:space="preserve"> the interaction of the federal government w</w:t>
      </w:r>
      <w:r w:rsidR="008946B3" w:rsidRPr="00DB61FC">
        <w:rPr>
          <w:rFonts w:ascii="Calibri" w:eastAsia="Calibri" w:hAnsi="Calibri" w:cs="Calibri"/>
          <w:sz w:val="28"/>
          <w:szCs w:val="28"/>
        </w:rPr>
        <w:t xml:space="preserve">ith state and local governments, and basic macro and micro economic studies (including personal financial literacy). </w:t>
      </w:r>
      <w:r w:rsidRPr="00DB61FC">
        <w:rPr>
          <w:rFonts w:ascii="Calibri" w:eastAsia="Calibri" w:hAnsi="Calibri" w:cs="Calibri"/>
          <w:sz w:val="28"/>
          <w:szCs w:val="28"/>
        </w:rPr>
        <w:t xml:space="preserve">  </w:t>
      </w:r>
    </w:p>
    <w:p w14:paraId="29E89702" w14:textId="47C2B003" w:rsidR="1F0C6EA3" w:rsidRPr="00DB61FC" w:rsidRDefault="27175745" w:rsidP="008A611D">
      <w:pPr>
        <w:spacing w:after="0" w:line="240" w:lineRule="auto"/>
        <w:ind w:firstLine="720"/>
        <w:rPr>
          <w:sz w:val="28"/>
          <w:szCs w:val="28"/>
        </w:rPr>
      </w:pPr>
      <w:r w:rsidRPr="00DB61FC">
        <w:rPr>
          <w:rFonts w:ascii="Calibri" w:eastAsia="Calibri" w:hAnsi="Calibri" w:cs="Calibri"/>
          <w:sz w:val="28"/>
          <w:szCs w:val="28"/>
        </w:rPr>
        <w:t xml:space="preserve"> </w:t>
      </w:r>
    </w:p>
    <w:p w14:paraId="431D3219" w14:textId="3DEE8380" w:rsidR="27175745" w:rsidRPr="00DB61FC" w:rsidRDefault="27175745" w:rsidP="001F7DF8">
      <w:pPr>
        <w:spacing w:after="0" w:line="240" w:lineRule="auto"/>
        <w:jc w:val="center"/>
        <w:rPr>
          <w:sz w:val="28"/>
          <w:szCs w:val="28"/>
        </w:rPr>
      </w:pPr>
      <w:r w:rsidRPr="00DB61FC">
        <w:rPr>
          <w:rFonts w:ascii="Calibri" w:eastAsia="Calibri" w:hAnsi="Calibri" w:cs="Calibri"/>
          <w:b/>
          <w:bCs/>
          <w:sz w:val="28"/>
          <w:szCs w:val="28"/>
          <w:u w:val="single"/>
        </w:rPr>
        <w:t>SCOPE AND SEQUENCE OF U.S. GOVERNMENT</w:t>
      </w:r>
      <w:r w:rsidR="00C0621A" w:rsidRPr="00DB61FC">
        <w:rPr>
          <w:rFonts w:ascii="Calibri" w:eastAsia="Calibri" w:hAnsi="Calibri" w:cs="Calibri"/>
          <w:b/>
          <w:bCs/>
          <w:sz w:val="28"/>
          <w:szCs w:val="28"/>
          <w:u w:val="single"/>
        </w:rPr>
        <w:t>*</w:t>
      </w:r>
    </w:p>
    <w:tbl>
      <w:tblPr>
        <w:tblStyle w:val="GridTable1Light"/>
        <w:tblW w:w="1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160"/>
        <w:gridCol w:w="5074"/>
      </w:tblGrid>
      <w:tr w:rsidR="008946B3" w:rsidRPr="00DB61FC" w14:paraId="5B866601" w14:textId="77777777" w:rsidTr="00DB61FC">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4045" w:type="dxa"/>
          </w:tcPr>
          <w:p w14:paraId="4FA3B81D" w14:textId="18A86DDB" w:rsidR="008946B3" w:rsidRPr="00DB61FC" w:rsidRDefault="008946B3" w:rsidP="008A611D">
            <w:pPr>
              <w:jc w:val="center"/>
              <w:rPr>
                <w:sz w:val="28"/>
                <w:szCs w:val="28"/>
              </w:rPr>
            </w:pPr>
            <w:r w:rsidRPr="00DB61FC">
              <w:rPr>
                <w:rFonts w:ascii="Calibri" w:eastAsia="Calibri" w:hAnsi="Calibri" w:cs="Calibri"/>
                <w:sz w:val="28"/>
                <w:szCs w:val="28"/>
              </w:rPr>
              <w:t>Unit</w:t>
            </w:r>
          </w:p>
        </w:tc>
        <w:tc>
          <w:tcPr>
            <w:tcW w:w="2160" w:type="dxa"/>
          </w:tcPr>
          <w:p w14:paraId="3E7375B6" w14:textId="22FCA29E" w:rsidR="008946B3" w:rsidRPr="00DB61FC" w:rsidRDefault="008946B3" w:rsidP="008A611D">
            <w:pPr>
              <w:jc w:val="center"/>
              <w:cnfStyle w:val="100000000000" w:firstRow="1" w:lastRow="0" w:firstColumn="0" w:lastColumn="0" w:oddVBand="0" w:evenVBand="0" w:oddHBand="0" w:evenHBand="0" w:firstRowFirstColumn="0" w:firstRowLastColumn="0" w:lastRowFirstColumn="0" w:lastRowLastColumn="0"/>
              <w:rPr>
                <w:sz w:val="28"/>
                <w:szCs w:val="28"/>
              </w:rPr>
            </w:pPr>
            <w:r w:rsidRPr="00DB61FC">
              <w:rPr>
                <w:rFonts w:ascii="Calibri" w:eastAsia="Calibri" w:hAnsi="Calibri" w:cs="Calibri"/>
                <w:sz w:val="28"/>
                <w:szCs w:val="28"/>
              </w:rPr>
              <w:t xml:space="preserve">Approximate </w:t>
            </w:r>
          </w:p>
          <w:p w14:paraId="30C5A1B7" w14:textId="07414FA1" w:rsidR="008946B3" w:rsidRPr="00DB61FC" w:rsidRDefault="008946B3" w:rsidP="008A611D">
            <w:pPr>
              <w:jc w:val="center"/>
              <w:cnfStyle w:val="100000000000" w:firstRow="1" w:lastRow="0" w:firstColumn="0" w:lastColumn="0" w:oddVBand="0" w:evenVBand="0" w:oddHBand="0" w:evenHBand="0" w:firstRowFirstColumn="0" w:firstRowLastColumn="0" w:lastRowFirstColumn="0" w:lastRowLastColumn="0"/>
              <w:rPr>
                <w:sz w:val="28"/>
                <w:szCs w:val="28"/>
              </w:rPr>
            </w:pPr>
            <w:r w:rsidRPr="00DB61FC">
              <w:rPr>
                <w:rFonts w:ascii="Calibri" w:eastAsia="Calibri" w:hAnsi="Calibri" w:cs="Calibri"/>
                <w:sz w:val="28"/>
                <w:szCs w:val="28"/>
              </w:rPr>
              <w:t>Time-frame</w:t>
            </w:r>
          </w:p>
        </w:tc>
        <w:tc>
          <w:tcPr>
            <w:tcW w:w="5074" w:type="dxa"/>
          </w:tcPr>
          <w:p w14:paraId="36FCFF0F" w14:textId="1CBF22A0" w:rsidR="008946B3" w:rsidRPr="00DB61FC" w:rsidRDefault="008946B3" w:rsidP="008A611D">
            <w:pPr>
              <w:jc w:val="center"/>
              <w:cnfStyle w:val="100000000000" w:firstRow="1" w:lastRow="0" w:firstColumn="0" w:lastColumn="0" w:oddVBand="0" w:evenVBand="0" w:oddHBand="0" w:evenHBand="0" w:firstRowFirstColumn="0" w:firstRowLastColumn="0" w:lastRowFirstColumn="0" w:lastRowLastColumn="0"/>
              <w:rPr>
                <w:sz w:val="28"/>
                <w:szCs w:val="28"/>
              </w:rPr>
            </w:pPr>
            <w:r w:rsidRPr="00DB61FC">
              <w:rPr>
                <w:rFonts w:ascii="Calibri" w:eastAsia="Calibri" w:hAnsi="Calibri" w:cs="Calibri"/>
                <w:sz w:val="28"/>
                <w:szCs w:val="28"/>
              </w:rPr>
              <w:t>Critical Content Covered</w:t>
            </w:r>
          </w:p>
        </w:tc>
      </w:tr>
      <w:tr w:rsidR="008946B3" w:rsidRPr="00DB61FC" w14:paraId="629EE921" w14:textId="77777777" w:rsidTr="00DB61FC">
        <w:trPr>
          <w:trHeight w:val="1050"/>
        </w:trPr>
        <w:tc>
          <w:tcPr>
            <w:cnfStyle w:val="001000000000" w:firstRow="0" w:lastRow="0" w:firstColumn="1" w:lastColumn="0" w:oddVBand="0" w:evenVBand="0" w:oddHBand="0" w:evenHBand="0" w:firstRowFirstColumn="0" w:firstRowLastColumn="0" w:lastRowFirstColumn="0" w:lastRowLastColumn="0"/>
            <w:tcW w:w="4045" w:type="dxa"/>
          </w:tcPr>
          <w:p w14:paraId="5866266D" w14:textId="4D0AA34E" w:rsidR="008946B3" w:rsidRPr="00DB61FC" w:rsidRDefault="001F7DF8" w:rsidP="00703E23">
            <w:pPr>
              <w:jc w:val="center"/>
              <w:rPr>
                <w:sz w:val="28"/>
                <w:szCs w:val="28"/>
              </w:rPr>
            </w:pPr>
            <w:r w:rsidRPr="00DB61FC">
              <w:rPr>
                <w:rFonts w:ascii="Calibri" w:eastAsia="Calibri" w:hAnsi="Calibri" w:cs="Calibri"/>
                <w:bCs w:val="0"/>
                <w:sz w:val="28"/>
                <w:szCs w:val="28"/>
              </w:rPr>
              <w:t xml:space="preserve">One: </w:t>
            </w:r>
            <w:r w:rsidR="00C0621A" w:rsidRPr="00DB61FC">
              <w:rPr>
                <w:rFonts w:ascii="Calibri" w:eastAsia="Calibri" w:hAnsi="Calibri" w:cs="Calibri"/>
                <w:bCs w:val="0"/>
                <w:sz w:val="28"/>
                <w:szCs w:val="28"/>
              </w:rPr>
              <w:t>Foundational Questions</w:t>
            </w:r>
          </w:p>
        </w:tc>
        <w:tc>
          <w:tcPr>
            <w:tcW w:w="2160" w:type="dxa"/>
          </w:tcPr>
          <w:p w14:paraId="4558BA9A" w14:textId="3C3B0943" w:rsidR="008946B3" w:rsidRPr="00DB61FC" w:rsidRDefault="00C0621A" w:rsidP="00703E23">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DB61FC">
              <w:rPr>
                <w:rFonts w:ascii="Calibri" w:eastAsia="Calibri" w:hAnsi="Calibri" w:cs="Calibri"/>
                <w:b/>
                <w:sz w:val="28"/>
                <w:szCs w:val="28"/>
              </w:rPr>
              <w:t xml:space="preserve">3 to 4 </w:t>
            </w:r>
            <w:r w:rsidR="008946B3" w:rsidRPr="00DB61FC">
              <w:rPr>
                <w:rFonts w:ascii="Calibri" w:eastAsia="Calibri" w:hAnsi="Calibri" w:cs="Calibri"/>
                <w:b/>
                <w:sz w:val="28"/>
                <w:szCs w:val="28"/>
              </w:rPr>
              <w:t>weeks</w:t>
            </w:r>
          </w:p>
        </w:tc>
        <w:tc>
          <w:tcPr>
            <w:tcW w:w="5074" w:type="dxa"/>
          </w:tcPr>
          <w:p w14:paraId="2E09478D" w14:textId="385F767A" w:rsidR="008946B3" w:rsidRPr="00DB61FC" w:rsidRDefault="008946B3" w:rsidP="008A611D">
            <w:pPr>
              <w:cnfStyle w:val="000000000000" w:firstRow="0" w:lastRow="0" w:firstColumn="0" w:lastColumn="0" w:oddVBand="0" w:evenVBand="0" w:oddHBand="0" w:evenHBand="0" w:firstRowFirstColumn="0" w:firstRowLastColumn="0" w:lastRowFirstColumn="0" w:lastRowLastColumn="0"/>
              <w:rPr>
                <w:sz w:val="28"/>
                <w:szCs w:val="28"/>
              </w:rPr>
            </w:pPr>
            <w:r w:rsidRPr="00DB61FC">
              <w:rPr>
                <w:rFonts w:ascii="Calibri" w:eastAsia="Calibri" w:hAnsi="Calibri" w:cs="Calibri"/>
                <w:sz w:val="28"/>
                <w:szCs w:val="28"/>
              </w:rPr>
              <w:t>-Analysis of the purpose of government</w:t>
            </w:r>
          </w:p>
          <w:p w14:paraId="08D466A5" w14:textId="6AC138E0" w:rsidR="008946B3" w:rsidRPr="00DB61FC" w:rsidRDefault="008946B3" w:rsidP="008A611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r w:rsidRPr="00DB61FC">
              <w:rPr>
                <w:rFonts w:ascii="Calibri" w:eastAsia="Calibri" w:hAnsi="Calibri" w:cs="Calibri"/>
                <w:sz w:val="28"/>
                <w:szCs w:val="28"/>
              </w:rPr>
              <w:t>-Examination of the basic ideals and principles that characterize American democracy</w:t>
            </w:r>
            <w:r w:rsidR="00C0621A" w:rsidRPr="00DB61FC">
              <w:rPr>
                <w:rFonts w:ascii="Calibri" w:eastAsia="Calibri" w:hAnsi="Calibri" w:cs="Calibri"/>
                <w:sz w:val="28"/>
                <w:szCs w:val="28"/>
              </w:rPr>
              <w:t>, including foundational documents that influenced our Constitution</w:t>
            </w:r>
          </w:p>
        </w:tc>
      </w:tr>
      <w:tr w:rsidR="008946B3" w:rsidRPr="00DB61FC" w14:paraId="485D595A" w14:textId="77777777" w:rsidTr="00DB61FC">
        <w:trPr>
          <w:trHeight w:val="1122"/>
        </w:trPr>
        <w:tc>
          <w:tcPr>
            <w:cnfStyle w:val="001000000000" w:firstRow="0" w:lastRow="0" w:firstColumn="1" w:lastColumn="0" w:oddVBand="0" w:evenVBand="0" w:oddHBand="0" w:evenHBand="0" w:firstRowFirstColumn="0" w:firstRowLastColumn="0" w:lastRowFirstColumn="0" w:lastRowLastColumn="0"/>
            <w:tcW w:w="4045" w:type="dxa"/>
          </w:tcPr>
          <w:p w14:paraId="06ADA671" w14:textId="6D43E736" w:rsidR="008946B3" w:rsidRPr="00DB61FC" w:rsidRDefault="00C0621A" w:rsidP="00703E23">
            <w:pPr>
              <w:jc w:val="center"/>
              <w:rPr>
                <w:sz w:val="28"/>
                <w:szCs w:val="28"/>
              </w:rPr>
            </w:pPr>
            <w:r w:rsidRPr="00DB61FC">
              <w:rPr>
                <w:rFonts w:ascii="Calibri" w:eastAsia="Calibri" w:hAnsi="Calibri" w:cs="Calibri"/>
                <w:bCs w:val="0"/>
                <w:sz w:val="28"/>
                <w:szCs w:val="28"/>
              </w:rPr>
              <w:t>Two: The Constitution and Three Branches</w:t>
            </w:r>
          </w:p>
        </w:tc>
        <w:tc>
          <w:tcPr>
            <w:tcW w:w="2160" w:type="dxa"/>
          </w:tcPr>
          <w:p w14:paraId="7350B944" w14:textId="304CEA7B" w:rsidR="008946B3" w:rsidRPr="00DB61FC" w:rsidRDefault="00EA01D5" w:rsidP="00703E23">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DB61FC">
              <w:rPr>
                <w:rFonts w:ascii="Calibri" w:eastAsia="Calibri" w:hAnsi="Calibri" w:cs="Calibri"/>
                <w:b/>
                <w:sz w:val="28"/>
                <w:szCs w:val="28"/>
              </w:rPr>
              <w:t>6 to 7</w:t>
            </w:r>
            <w:r w:rsidR="008946B3" w:rsidRPr="00DB61FC">
              <w:rPr>
                <w:rFonts w:ascii="Calibri" w:eastAsia="Calibri" w:hAnsi="Calibri" w:cs="Calibri"/>
                <w:b/>
                <w:sz w:val="28"/>
                <w:szCs w:val="28"/>
              </w:rPr>
              <w:t xml:space="preserve"> weeks</w:t>
            </w:r>
          </w:p>
        </w:tc>
        <w:tc>
          <w:tcPr>
            <w:tcW w:w="5074" w:type="dxa"/>
          </w:tcPr>
          <w:p w14:paraId="1AC3C744" w14:textId="5E07C636" w:rsidR="008946B3" w:rsidRPr="00DB61FC" w:rsidRDefault="008946B3" w:rsidP="008A611D">
            <w:pPr>
              <w:cnfStyle w:val="000000000000" w:firstRow="0" w:lastRow="0" w:firstColumn="0" w:lastColumn="0" w:oddVBand="0" w:evenVBand="0" w:oddHBand="0" w:evenHBand="0" w:firstRowFirstColumn="0" w:firstRowLastColumn="0" w:lastRowFirstColumn="0" w:lastRowLastColumn="0"/>
              <w:rPr>
                <w:sz w:val="28"/>
                <w:szCs w:val="28"/>
              </w:rPr>
            </w:pPr>
            <w:r w:rsidRPr="00DB61FC">
              <w:rPr>
                <w:rFonts w:ascii="Calibri" w:eastAsia="Calibri" w:hAnsi="Calibri" w:cs="Calibri"/>
                <w:sz w:val="28"/>
                <w:szCs w:val="28"/>
              </w:rPr>
              <w:t xml:space="preserve">-Examination </w:t>
            </w:r>
            <w:r w:rsidR="00C0621A" w:rsidRPr="00DB61FC">
              <w:rPr>
                <w:rFonts w:ascii="Calibri" w:eastAsia="Calibri" w:hAnsi="Calibri" w:cs="Calibri"/>
                <w:sz w:val="28"/>
                <w:szCs w:val="28"/>
              </w:rPr>
              <w:t>of Constitutional basics</w:t>
            </w:r>
            <w:r w:rsidR="00EA01D5" w:rsidRPr="00DB61FC">
              <w:rPr>
                <w:rFonts w:ascii="Calibri" w:eastAsia="Calibri" w:hAnsi="Calibri" w:cs="Calibri"/>
                <w:sz w:val="28"/>
                <w:szCs w:val="28"/>
              </w:rPr>
              <w:t xml:space="preserve">, including the Executive branch and Legislative branch </w:t>
            </w:r>
          </w:p>
          <w:p w14:paraId="53E21D4D" w14:textId="36108E80" w:rsidR="008946B3" w:rsidRPr="00DB61FC" w:rsidRDefault="00C0621A" w:rsidP="00C0621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r w:rsidRPr="00DB61FC">
              <w:rPr>
                <w:rFonts w:ascii="Calibri" w:eastAsia="Calibri" w:hAnsi="Calibri" w:cs="Calibri"/>
                <w:sz w:val="28"/>
                <w:szCs w:val="28"/>
              </w:rPr>
              <w:t>-Examination of Nevada Constitution</w:t>
            </w:r>
          </w:p>
          <w:p w14:paraId="30946FE9" w14:textId="4A98EFEC" w:rsidR="00C0621A" w:rsidRPr="00DB61FC" w:rsidRDefault="00C0621A" w:rsidP="00C0621A">
            <w:pPr>
              <w:cnfStyle w:val="000000000000" w:firstRow="0" w:lastRow="0" w:firstColumn="0" w:lastColumn="0" w:oddVBand="0" w:evenVBand="0" w:oddHBand="0" w:evenHBand="0" w:firstRowFirstColumn="0" w:firstRowLastColumn="0" w:lastRowFirstColumn="0" w:lastRowLastColumn="0"/>
              <w:rPr>
                <w:sz w:val="28"/>
                <w:szCs w:val="28"/>
              </w:rPr>
            </w:pPr>
            <w:r w:rsidRPr="00DB61FC">
              <w:rPr>
                <w:rFonts w:ascii="Calibri" w:eastAsia="Calibri" w:hAnsi="Calibri" w:cs="Calibri"/>
                <w:sz w:val="28"/>
                <w:szCs w:val="28"/>
              </w:rPr>
              <w:t>-</w:t>
            </w:r>
            <w:r w:rsidRPr="00DB61FC">
              <w:rPr>
                <w:rFonts w:ascii="Calibri" w:eastAsia="Calibri" w:hAnsi="Calibri" w:cs="Calibri"/>
                <w:sz w:val="28"/>
                <w:szCs w:val="28"/>
              </w:rPr>
              <w:t>Analysis of the distribution of power in the United States</w:t>
            </w:r>
          </w:p>
        </w:tc>
      </w:tr>
      <w:tr w:rsidR="00EA01D5" w:rsidRPr="00DB61FC" w14:paraId="00F41874" w14:textId="77777777" w:rsidTr="00DB61FC">
        <w:trPr>
          <w:trHeight w:val="673"/>
        </w:trPr>
        <w:tc>
          <w:tcPr>
            <w:cnfStyle w:val="001000000000" w:firstRow="0" w:lastRow="0" w:firstColumn="1" w:lastColumn="0" w:oddVBand="0" w:evenVBand="0" w:oddHBand="0" w:evenHBand="0" w:firstRowFirstColumn="0" w:firstRowLastColumn="0" w:lastRowFirstColumn="0" w:lastRowLastColumn="0"/>
            <w:tcW w:w="4045" w:type="dxa"/>
          </w:tcPr>
          <w:p w14:paraId="15DF2721" w14:textId="0EA2C779" w:rsidR="00EA01D5" w:rsidRPr="00DB61FC" w:rsidRDefault="00EA01D5" w:rsidP="00703E23">
            <w:pPr>
              <w:jc w:val="center"/>
              <w:rPr>
                <w:sz w:val="28"/>
                <w:szCs w:val="28"/>
              </w:rPr>
            </w:pPr>
            <w:r w:rsidRPr="00DB61FC">
              <w:rPr>
                <w:rFonts w:ascii="Calibri" w:eastAsia="Calibri" w:hAnsi="Calibri" w:cs="Calibri"/>
                <w:bCs w:val="0"/>
                <w:sz w:val="28"/>
                <w:szCs w:val="28"/>
              </w:rPr>
              <w:t>Three:  Judicial Branch, SCOTUS, and Civil Rights and Liberties</w:t>
            </w:r>
          </w:p>
        </w:tc>
        <w:tc>
          <w:tcPr>
            <w:tcW w:w="2160" w:type="dxa"/>
          </w:tcPr>
          <w:p w14:paraId="4ABD57CE" w14:textId="5F3E758B" w:rsidR="00EA01D5" w:rsidRPr="00DB61FC" w:rsidRDefault="00EA01D5" w:rsidP="00703E23">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DB61FC">
              <w:rPr>
                <w:rFonts w:ascii="Calibri" w:eastAsia="Calibri" w:hAnsi="Calibri" w:cs="Calibri"/>
                <w:b/>
                <w:sz w:val="28"/>
                <w:szCs w:val="28"/>
              </w:rPr>
              <w:t>4 to 5 weeks</w:t>
            </w:r>
          </w:p>
        </w:tc>
        <w:tc>
          <w:tcPr>
            <w:tcW w:w="5074" w:type="dxa"/>
          </w:tcPr>
          <w:p w14:paraId="2A38BBC0" w14:textId="77777777" w:rsidR="00EA01D5" w:rsidRPr="00DB61FC" w:rsidRDefault="00EA01D5" w:rsidP="00EA01D5">
            <w:pPr>
              <w:cnfStyle w:val="000000000000" w:firstRow="0" w:lastRow="0" w:firstColumn="0" w:lastColumn="0" w:oddVBand="0" w:evenVBand="0" w:oddHBand="0" w:evenHBand="0" w:firstRowFirstColumn="0" w:firstRowLastColumn="0" w:lastRowFirstColumn="0" w:lastRowLastColumn="0"/>
              <w:rPr>
                <w:sz w:val="28"/>
                <w:szCs w:val="28"/>
              </w:rPr>
            </w:pPr>
            <w:r w:rsidRPr="00DB61FC">
              <w:rPr>
                <w:rFonts w:ascii="Calibri" w:eastAsia="Calibri" w:hAnsi="Calibri" w:cs="Calibri"/>
                <w:sz w:val="28"/>
                <w:szCs w:val="28"/>
              </w:rPr>
              <w:t>-Analysis: Who has the ultimate power to choose?</w:t>
            </w:r>
          </w:p>
          <w:p w14:paraId="5D8790D6" w14:textId="77777777" w:rsidR="00EA01D5" w:rsidRPr="00DB61FC" w:rsidRDefault="00EA01D5" w:rsidP="00EA01D5">
            <w:pPr>
              <w:cnfStyle w:val="000000000000" w:firstRow="0" w:lastRow="0" w:firstColumn="0" w:lastColumn="0" w:oddVBand="0" w:evenVBand="0" w:oddHBand="0" w:evenHBand="0" w:firstRowFirstColumn="0" w:firstRowLastColumn="0" w:lastRowFirstColumn="0" w:lastRowLastColumn="0"/>
              <w:rPr>
                <w:sz w:val="28"/>
                <w:szCs w:val="28"/>
              </w:rPr>
            </w:pPr>
            <w:r w:rsidRPr="00DB61FC">
              <w:rPr>
                <w:rFonts w:ascii="Calibri" w:eastAsia="Calibri" w:hAnsi="Calibri" w:cs="Calibri"/>
                <w:sz w:val="28"/>
                <w:szCs w:val="28"/>
              </w:rPr>
              <w:t>-Analysis of Constitutional interpretation of laws</w:t>
            </w:r>
          </w:p>
          <w:p w14:paraId="34CC44A6" w14:textId="77777777" w:rsidR="00EA01D5" w:rsidRPr="00DB61FC" w:rsidRDefault="00EA01D5" w:rsidP="00EA01D5">
            <w:pPr>
              <w:cnfStyle w:val="000000000000" w:firstRow="0" w:lastRow="0" w:firstColumn="0" w:lastColumn="0" w:oddVBand="0" w:evenVBand="0" w:oddHBand="0" w:evenHBand="0" w:firstRowFirstColumn="0" w:firstRowLastColumn="0" w:lastRowFirstColumn="0" w:lastRowLastColumn="0"/>
              <w:rPr>
                <w:sz w:val="28"/>
                <w:szCs w:val="28"/>
              </w:rPr>
            </w:pPr>
            <w:r w:rsidRPr="00DB61FC">
              <w:rPr>
                <w:rFonts w:ascii="Calibri" w:eastAsia="Calibri" w:hAnsi="Calibri" w:cs="Calibri"/>
                <w:sz w:val="28"/>
                <w:szCs w:val="28"/>
              </w:rPr>
              <w:t>-Examination of structure and jurisdiction of federal court systems</w:t>
            </w:r>
          </w:p>
          <w:p w14:paraId="3F199A3D" w14:textId="1B726528" w:rsidR="00EA01D5" w:rsidRPr="00DB61FC" w:rsidRDefault="00EA01D5" w:rsidP="00EA01D5">
            <w:pPr>
              <w:cnfStyle w:val="000000000000" w:firstRow="0" w:lastRow="0" w:firstColumn="0" w:lastColumn="0" w:oddVBand="0" w:evenVBand="0" w:oddHBand="0" w:evenHBand="0" w:firstRowFirstColumn="0" w:firstRowLastColumn="0" w:lastRowFirstColumn="0" w:lastRowLastColumn="0"/>
              <w:rPr>
                <w:sz w:val="28"/>
                <w:szCs w:val="28"/>
              </w:rPr>
            </w:pPr>
            <w:r w:rsidRPr="00DB61FC">
              <w:rPr>
                <w:rFonts w:ascii="Calibri" w:eastAsia="Calibri" w:hAnsi="Calibri" w:cs="Calibri"/>
                <w:sz w:val="28"/>
                <w:szCs w:val="28"/>
              </w:rPr>
              <w:t>-Examination and analysis of the evolving civil rights and liberties over time</w:t>
            </w:r>
          </w:p>
        </w:tc>
      </w:tr>
      <w:tr w:rsidR="00EA01D5" w:rsidRPr="00DB61FC" w14:paraId="4100E97E" w14:textId="77777777" w:rsidTr="00DB61FC">
        <w:trPr>
          <w:trHeight w:val="1007"/>
        </w:trPr>
        <w:tc>
          <w:tcPr>
            <w:cnfStyle w:val="001000000000" w:firstRow="0" w:lastRow="0" w:firstColumn="1" w:lastColumn="0" w:oddVBand="0" w:evenVBand="0" w:oddHBand="0" w:evenHBand="0" w:firstRowFirstColumn="0" w:firstRowLastColumn="0" w:lastRowFirstColumn="0" w:lastRowLastColumn="0"/>
            <w:tcW w:w="4045" w:type="dxa"/>
          </w:tcPr>
          <w:p w14:paraId="34EFC8F3" w14:textId="266D1F8D" w:rsidR="00EA01D5" w:rsidRPr="00DB61FC" w:rsidRDefault="00EA01D5" w:rsidP="00703E23">
            <w:pPr>
              <w:jc w:val="center"/>
              <w:rPr>
                <w:sz w:val="28"/>
                <w:szCs w:val="28"/>
              </w:rPr>
            </w:pPr>
            <w:r w:rsidRPr="00DB61FC">
              <w:rPr>
                <w:rFonts w:ascii="Calibri" w:eastAsia="Calibri" w:hAnsi="Calibri" w:cs="Calibri"/>
                <w:bCs w:val="0"/>
                <w:sz w:val="28"/>
                <w:szCs w:val="28"/>
              </w:rPr>
              <w:t>Four: Political Behavior</w:t>
            </w:r>
          </w:p>
        </w:tc>
        <w:tc>
          <w:tcPr>
            <w:tcW w:w="2160" w:type="dxa"/>
          </w:tcPr>
          <w:p w14:paraId="637FDDB6" w14:textId="7E69A458" w:rsidR="00EA01D5" w:rsidRPr="00DB61FC" w:rsidRDefault="00EA01D5" w:rsidP="00703E23">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DB61FC">
              <w:rPr>
                <w:rFonts w:ascii="Calibri" w:eastAsia="Calibri" w:hAnsi="Calibri" w:cs="Calibri"/>
                <w:b/>
                <w:sz w:val="28"/>
                <w:szCs w:val="28"/>
              </w:rPr>
              <w:t>4 to 5 weeks</w:t>
            </w:r>
          </w:p>
        </w:tc>
        <w:tc>
          <w:tcPr>
            <w:tcW w:w="5074" w:type="dxa"/>
          </w:tcPr>
          <w:p w14:paraId="6C373A44" w14:textId="77777777" w:rsidR="00EA01D5" w:rsidRPr="00DB61FC" w:rsidRDefault="00EA01D5" w:rsidP="00EA01D5">
            <w:pPr>
              <w:cnfStyle w:val="000000000000" w:firstRow="0" w:lastRow="0" w:firstColumn="0" w:lastColumn="0" w:oddVBand="0" w:evenVBand="0" w:oddHBand="0" w:evenHBand="0" w:firstRowFirstColumn="0" w:firstRowLastColumn="0" w:lastRowFirstColumn="0" w:lastRowLastColumn="0"/>
              <w:rPr>
                <w:sz w:val="28"/>
                <w:szCs w:val="28"/>
              </w:rPr>
            </w:pPr>
            <w:r w:rsidRPr="00DB61FC">
              <w:rPr>
                <w:rFonts w:ascii="Calibri" w:eastAsia="Calibri" w:hAnsi="Calibri" w:cs="Calibri"/>
                <w:sz w:val="28"/>
                <w:szCs w:val="28"/>
              </w:rPr>
              <w:t>-Examination of political parties, interest groups, and media and their influence on U.S. democracy</w:t>
            </w:r>
          </w:p>
          <w:p w14:paraId="7DDBA9BD" w14:textId="28262FB8" w:rsidR="00EA01D5" w:rsidRPr="00DB61FC" w:rsidRDefault="00EA01D5" w:rsidP="00EA01D5">
            <w:pPr>
              <w:cnfStyle w:val="000000000000" w:firstRow="0" w:lastRow="0" w:firstColumn="0" w:lastColumn="0" w:oddVBand="0" w:evenVBand="0" w:oddHBand="0" w:evenHBand="0" w:firstRowFirstColumn="0" w:firstRowLastColumn="0" w:lastRowFirstColumn="0" w:lastRowLastColumn="0"/>
              <w:rPr>
                <w:sz w:val="28"/>
                <w:szCs w:val="28"/>
              </w:rPr>
            </w:pPr>
            <w:r w:rsidRPr="00DB61FC">
              <w:rPr>
                <w:rFonts w:ascii="Calibri" w:eastAsia="Calibri" w:hAnsi="Calibri" w:cs="Calibri"/>
                <w:sz w:val="28"/>
                <w:szCs w:val="28"/>
              </w:rPr>
              <w:t>-Analysis of balance between liberty and order &amp; security in the United States</w:t>
            </w:r>
          </w:p>
        </w:tc>
      </w:tr>
      <w:tr w:rsidR="00EA01D5" w:rsidRPr="00DB61FC" w14:paraId="530C9308" w14:textId="77777777" w:rsidTr="00DB61FC">
        <w:trPr>
          <w:trHeight w:val="1984"/>
        </w:trPr>
        <w:tc>
          <w:tcPr>
            <w:cnfStyle w:val="001000000000" w:firstRow="0" w:lastRow="0" w:firstColumn="1" w:lastColumn="0" w:oddVBand="0" w:evenVBand="0" w:oddHBand="0" w:evenHBand="0" w:firstRowFirstColumn="0" w:firstRowLastColumn="0" w:lastRowFirstColumn="0" w:lastRowLastColumn="0"/>
            <w:tcW w:w="4045" w:type="dxa"/>
          </w:tcPr>
          <w:p w14:paraId="04B5AF7E" w14:textId="287EC375" w:rsidR="00EA01D5" w:rsidRPr="00DB61FC" w:rsidRDefault="00EA01D5" w:rsidP="00703E23">
            <w:pPr>
              <w:jc w:val="center"/>
              <w:rPr>
                <w:sz w:val="28"/>
                <w:szCs w:val="28"/>
              </w:rPr>
            </w:pPr>
            <w:r w:rsidRPr="00DB61FC">
              <w:rPr>
                <w:rFonts w:ascii="Calibri" w:eastAsia="Calibri" w:hAnsi="Calibri" w:cs="Calibri"/>
                <w:bCs w:val="0"/>
                <w:sz w:val="28"/>
                <w:szCs w:val="28"/>
              </w:rPr>
              <w:lastRenderedPageBreak/>
              <w:t>Five: Global Interconnectedness</w:t>
            </w:r>
          </w:p>
        </w:tc>
        <w:tc>
          <w:tcPr>
            <w:tcW w:w="2160" w:type="dxa"/>
          </w:tcPr>
          <w:p w14:paraId="2BC36195" w14:textId="496C4CF5" w:rsidR="00EA01D5" w:rsidRPr="00DB61FC" w:rsidRDefault="00EA01D5" w:rsidP="00703E23">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DB61FC">
              <w:rPr>
                <w:rFonts w:ascii="Calibri" w:eastAsia="Calibri" w:hAnsi="Calibri" w:cs="Calibri"/>
                <w:b/>
                <w:sz w:val="28"/>
                <w:szCs w:val="28"/>
              </w:rPr>
              <w:t>4 to 5 weeks</w:t>
            </w:r>
          </w:p>
        </w:tc>
        <w:tc>
          <w:tcPr>
            <w:tcW w:w="5074" w:type="dxa"/>
          </w:tcPr>
          <w:p w14:paraId="6B0B684E" w14:textId="77777777" w:rsidR="00EA386C" w:rsidRPr="00DB61FC" w:rsidRDefault="00EA386C" w:rsidP="00EA386C">
            <w:pPr>
              <w:cnfStyle w:val="000000000000" w:firstRow="0" w:lastRow="0" w:firstColumn="0" w:lastColumn="0" w:oddVBand="0" w:evenVBand="0" w:oddHBand="0" w:evenHBand="0" w:firstRowFirstColumn="0" w:firstRowLastColumn="0" w:lastRowFirstColumn="0" w:lastRowLastColumn="0"/>
              <w:rPr>
                <w:sz w:val="28"/>
                <w:szCs w:val="28"/>
              </w:rPr>
            </w:pPr>
            <w:r w:rsidRPr="00DB61FC">
              <w:rPr>
                <w:sz w:val="28"/>
                <w:szCs w:val="28"/>
              </w:rPr>
              <w:t xml:space="preserve">-Examination of </w:t>
            </w:r>
            <w:r w:rsidRPr="00DB61FC">
              <w:rPr>
                <w:sz w:val="28"/>
                <w:szCs w:val="28"/>
              </w:rPr>
              <w:t xml:space="preserve">the various roles of U.S. media in shaping policy and political discourse as well as providing oversight and additional checks on the system. </w:t>
            </w:r>
          </w:p>
          <w:p w14:paraId="22CAF353" w14:textId="2FAD7312" w:rsidR="00EA386C" w:rsidRPr="00DB61FC" w:rsidRDefault="00EA386C" w:rsidP="00EA386C">
            <w:pPr>
              <w:cnfStyle w:val="000000000000" w:firstRow="0" w:lastRow="0" w:firstColumn="0" w:lastColumn="0" w:oddVBand="0" w:evenVBand="0" w:oddHBand="0" w:evenHBand="0" w:firstRowFirstColumn="0" w:firstRowLastColumn="0" w:lastRowFirstColumn="0" w:lastRowLastColumn="0"/>
              <w:rPr>
                <w:sz w:val="28"/>
                <w:szCs w:val="28"/>
              </w:rPr>
            </w:pPr>
            <w:r w:rsidRPr="00DB61FC">
              <w:rPr>
                <w:sz w:val="28"/>
                <w:szCs w:val="28"/>
              </w:rPr>
              <w:t xml:space="preserve">-Analysis of </w:t>
            </w:r>
            <w:r w:rsidRPr="00DB61FC">
              <w:rPr>
                <w:sz w:val="28"/>
                <w:szCs w:val="28"/>
              </w:rPr>
              <w:t xml:space="preserve">the collection and purpose of local, state, and federal taxes. </w:t>
            </w:r>
          </w:p>
          <w:p w14:paraId="1A466170" w14:textId="7B615B55" w:rsidR="00EA01D5" w:rsidRPr="00DB61FC" w:rsidRDefault="00EA386C" w:rsidP="00EA386C">
            <w:pPr>
              <w:cnfStyle w:val="000000000000" w:firstRow="0" w:lastRow="0" w:firstColumn="0" w:lastColumn="0" w:oddVBand="0" w:evenVBand="0" w:oddHBand="0" w:evenHBand="0" w:firstRowFirstColumn="0" w:firstRowLastColumn="0" w:lastRowFirstColumn="0" w:lastRowLastColumn="0"/>
              <w:rPr>
                <w:sz w:val="28"/>
                <w:szCs w:val="28"/>
              </w:rPr>
            </w:pPr>
            <w:r w:rsidRPr="00DB61FC">
              <w:rPr>
                <w:sz w:val="28"/>
                <w:szCs w:val="28"/>
              </w:rPr>
              <w:t>-Analysis of</w:t>
            </w:r>
            <w:r w:rsidRPr="00DB61FC">
              <w:rPr>
                <w:sz w:val="28"/>
                <w:szCs w:val="28"/>
              </w:rPr>
              <w:t xml:space="preserve"> the origins of government with attention to various political theories, rule of law, and alternative models from other nations and groups</w:t>
            </w:r>
          </w:p>
        </w:tc>
      </w:tr>
      <w:tr w:rsidR="00703E23" w:rsidRPr="00DB61FC" w14:paraId="72A9B4D7" w14:textId="77777777" w:rsidTr="00DB61FC">
        <w:trPr>
          <w:trHeight w:val="1727"/>
        </w:trPr>
        <w:tc>
          <w:tcPr>
            <w:cnfStyle w:val="001000000000" w:firstRow="0" w:lastRow="0" w:firstColumn="1" w:lastColumn="0" w:oddVBand="0" w:evenVBand="0" w:oddHBand="0" w:evenHBand="0" w:firstRowFirstColumn="0" w:firstRowLastColumn="0" w:lastRowFirstColumn="0" w:lastRowLastColumn="0"/>
            <w:tcW w:w="4045" w:type="dxa"/>
          </w:tcPr>
          <w:p w14:paraId="3C0FB1A0" w14:textId="5673833E" w:rsidR="00703E23" w:rsidRPr="00DB61FC" w:rsidRDefault="00703E23" w:rsidP="00703E23">
            <w:pPr>
              <w:jc w:val="center"/>
              <w:rPr>
                <w:rFonts w:ascii="Calibri" w:eastAsia="Calibri" w:hAnsi="Calibri" w:cs="Calibri"/>
                <w:bCs w:val="0"/>
                <w:sz w:val="28"/>
                <w:szCs w:val="28"/>
              </w:rPr>
            </w:pPr>
            <w:r w:rsidRPr="00DB61FC">
              <w:rPr>
                <w:rFonts w:ascii="Calibri" w:eastAsia="Calibri" w:hAnsi="Calibri" w:cs="Calibri"/>
                <w:bCs w:val="0"/>
                <w:sz w:val="28"/>
                <w:szCs w:val="28"/>
              </w:rPr>
              <w:t>Six: U.S. Economic Systems</w:t>
            </w:r>
          </w:p>
        </w:tc>
        <w:tc>
          <w:tcPr>
            <w:tcW w:w="2160" w:type="dxa"/>
          </w:tcPr>
          <w:p w14:paraId="411E271C" w14:textId="492550FD" w:rsidR="00703E23" w:rsidRPr="00DB61FC" w:rsidRDefault="00EA386C" w:rsidP="00703E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r w:rsidRPr="00DB61FC">
              <w:rPr>
                <w:rFonts w:ascii="Calibri" w:eastAsia="Calibri" w:hAnsi="Calibri" w:cs="Calibri"/>
                <w:b/>
                <w:sz w:val="28"/>
                <w:szCs w:val="28"/>
              </w:rPr>
              <w:t xml:space="preserve">2 to 3 </w:t>
            </w:r>
            <w:r w:rsidR="00703E23" w:rsidRPr="00DB61FC">
              <w:rPr>
                <w:rFonts w:ascii="Calibri" w:eastAsia="Calibri" w:hAnsi="Calibri" w:cs="Calibri"/>
                <w:b/>
                <w:sz w:val="28"/>
                <w:szCs w:val="28"/>
              </w:rPr>
              <w:t>weeks</w:t>
            </w:r>
          </w:p>
        </w:tc>
        <w:tc>
          <w:tcPr>
            <w:tcW w:w="5074" w:type="dxa"/>
          </w:tcPr>
          <w:p w14:paraId="5F5558C0" w14:textId="3CD6EFAA" w:rsidR="00703E23" w:rsidRPr="00DB61FC" w:rsidRDefault="00EA386C" w:rsidP="00EA01D5">
            <w:pPr>
              <w:cnfStyle w:val="000000000000" w:firstRow="0" w:lastRow="0" w:firstColumn="0" w:lastColumn="0" w:oddVBand="0" w:evenVBand="0" w:oddHBand="0" w:evenHBand="0" w:firstRowFirstColumn="0" w:firstRowLastColumn="0" w:lastRowFirstColumn="0" w:lastRowLastColumn="0"/>
              <w:rPr>
                <w:sz w:val="28"/>
                <w:szCs w:val="28"/>
              </w:rPr>
            </w:pPr>
            <w:r w:rsidRPr="00DB61FC">
              <w:rPr>
                <w:sz w:val="28"/>
                <w:szCs w:val="28"/>
              </w:rPr>
              <w:t>-Examination of basic macro and</w:t>
            </w:r>
            <w:r w:rsidR="00DB61FC" w:rsidRPr="00DB61FC">
              <w:rPr>
                <w:sz w:val="28"/>
                <w:szCs w:val="28"/>
              </w:rPr>
              <w:t xml:space="preserve"> micro</w:t>
            </w:r>
            <w:r w:rsidRPr="00DB61FC">
              <w:rPr>
                <w:sz w:val="28"/>
                <w:szCs w:val="28"/>
              </w:rPr>
              <w:t xml:space="preserve"> economic principles</w:t>
            </w:r>
          </w:p>
          <w:p w14:paraId="05EDA0F4" w14:textId="77777777" w:rsidR="00EA386C" w:rsidRPr="00DB61FC" w:rsidRDefault="00EA386C" w:rsidP="00EA01D5">
            <w:pPr>
              <w:cnfStyle w:val="000000000000" w:firstRow="0" w:lastRow="0" w:firstColumn="0" w:lastColumn="0" w:oddVBand="0" w:evenVBand="0" w:oddHBand="0" w:evenHBand="0" w:firstRowFirstColumn="0" w:firstRowLastColumn="0" w:lastRowFirstColumn="0" w:lastRowLastColumn="0"/>
              <w:rPr>
                <w:sz w:val="28"/>
                <w:szCs w:val="28"/>
              </w:rPr>
            </w:pPr>
            <w:r w:rsidRPr="00DB61FC">
              <w:rPr>
                <w:sz w:val="28"/>
                <w:szCs w:val="28"/>
              </w:rPr>
              <w:t>-Analysis of U.S. economic markets and U.S. economic supply and demand</w:t>
            </w:r>
          </w:p>
          <w:p w14:paraId="3CCF2ACC" w14:textId="19079840" w:rsidR="00EA386C" w:rsidRPr="00DB61FC" w:rsidRDefault="00EA386C" w:rsidP="00DB61FC">
            <w:pPr>
              <w:cnfStyle w:val="000000000000" w:firstRow="0" w:lastRow="0" w:firstColumn="0" w:lastColumn="0" w:oddVBand="0" w:evenVBand="0" w:oddHBand="0" w:evenHBand="0" w:firstRowFirstColumn="0" w:firstRowLastColumn="0" w:lastRowFirstColumn="0" w:lastRowLastColumn="0"/>
              <w:rPr>
                <w:sz w:val="28"/>
                <w:szCs w:val="28"/>
              </w:rPr>
            </w:pPr>
            <w:r w:rsidRPr="00DB61FC">
              <w:rPr>
                <w:sz w:val="28"/>
                <w:szCs w:val="28"/>
              </w:rPr>
              <w:t>-Analysis of</w:t>
            </w:r>
            <w:r w:rsidRPr="00DB61FC">
              <w:rPr>
                <w:sz w:val="28"/>
                <w:szCs w:val="28"/>
              </w:rPr>
              <w:t xml:space="preserve"> the legislative processes involved in the creation of laws and regulations at the local, state, and</w:t>
            </w:r>
            <w:r w:rsidRPr="00DB61FC">
              <w:rPr>
                <w:sz w:val="28"/>
                <w:szCs w:val="28"/>
              </w:rPr>
              <w:t xml:space="preserve"> national level. </w:t>
            </w:r>
          </w:p>
        </w:tc>
      </w:tr>
      <w:tr w:rsidR="00EA01D5" w:rsidRPr="00DB61FC" w14:paraId="314985A9" w14:textId="77777777" w:rsidTr="00DB61FC">
        <w:trPr>
          <w:trHeight w:val="884"/>
        </w:trPr>
        <w:tc>
          <w:tcPr>
            <w:cnfStyle w:val="001000000000" w:firstRow="0" w:lastRow="0" w:firstColumn="1" w:lastColumn="0" w:oddVBand="0" w:evenVBand="0" w:oddHBand="0" w:evenHBand="0" w:firstRowFirstColumn="0" w:firstRowLastColumn="0" w:lastRowFirstColumn="0" w:lastRowLastColumn="0"/>
            <w:tcW w:w="4045" w:type="dxa"/>
          </w:tcPr>
          <w:p w14:paraId="063B6EFE" w14:textId="58F92734" w:rsidR="00EA01D5" w:rsidRPr="00DB61FC" w:rsidRDefault="00703E23" w:rsidP="00703E23">
            <w:pPr>
              <w:jc w:val="center"/>
              <w:rPr>
                <w:rFonts w:ascii="Calibri" w:eastAsia="Calibri" w:hAnsi="Calibri" w:cs="Calibri"/>
                <w:sz w:val="28"/>
                <w:szCs w:val="28"/>
              </w:rPr>
            </w:pPr>
            <w:r w:rsidRPr="00DB61FC">
              <w:rPr>
                <w:rFonts w:ascii="Calibri" w:eastAsia="Calibri" w:hAnsi="Calibri" w:cs="Calibri"/>
                <w:sz w:val="28"/>
                <w:szCs w:val="28"/>
              </w:rPr>
              <w:t xml:space="preserve">Seven: </w:t>
            </w:r>
            <w:r w:rsidR="00EA01D5" w:rsidRPr="00DB61FC">
              <w:rPr>
                <w:rFonts w:ascii="Calibri" w:eastAsia="Calibri" w:hAnsi="Calibri" w:cs="Calibri"/>
                <w:sz w:val="28"/>
                <w:szCs w:val="28"/>
              </w:rPr>
              <w:t>Financial Literacy</w:t>
            </w:r>
          </w:p>
        </w:tc>
        <w:tc>
          <w:tcPr>
            <w:tcW w:w="2160" w:type="dxa"/>
          </w:tcPr>
          <w:p w14:paraId="311DB747" w14:textId="0AD58F0E" w:rsidR="00EA01D5" w:rsidRPr="00DB61FC" w:rsidRDefault="00EA01D5" w:rsidP="00703E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r w:rsidRPr="00DB61FC">
              <w:rPr>
                <w:rFonts w:ascii="Calibri" w:eastAsia="Calibri" w:hAnsi="Calibri" w:cs="Calibri"/>
                <w:b/>
                <w:sz w:val="28"/>
                <w:szCs w:val="28"/>
              </w:rPr>
              <w:t>2 to 3 weeks</w:t>
            </w:r>
          </w:p>
        </w:tc>
        <w:tc>
          <w:tcPr>
            <w:tcW w:w="5074" w:type="dxa"/>
          </w:tcPr>
          <w:p w14:paraId="3DDDB047" w14:textId="3C91CC53" w:rsidR="00EA01D5" w:rsidRPr="00DB61FC" w:rsidRDefault="00EA01D5" w:rsidP="00EA01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r w:rsidRPr="00DB61FC">
              <w:rPr>
                <w:rFonts w:ascii="Calibri" w:eastAsia="Calibri" w:hAnsi="Calibri" w:cs="Calibri"/>
                <w:sz w:val="28"/>
                <w:szCs w:val="28"/>
              </w:rPr>
              <w:t>-Analysis: What is the proper use of credit</w:t>
            </w:r>
          </w:p>
          <w:p w14:paraId="5C0CF0B0" w14:textId="7BB0E33D" w:rsidR="00EA01D5" w:rsidRPr="00DB61FC" w:rsidRDefault="00EA01D5" w:rsidP="00EA01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r w:rsidRPr="00DB61FC">
              <w:rPr>
                <w:rFonts w:ascii="Calibri" w:eastAsia="Calibri" w:hAnsi="Calibri" w:cs="Calibri"/>
                <w:sz w:val="28"/>
                <w:szCs w:val="28"/>
              </w:rPr>
              <w:t>-Examination of the benefits of creating a personal budget</w:t>
            </w:r>
          </w:p>
        </w:tc>
      </w:tr>
    </w:tbl>
    <w:p w14:paraId="4DB24414" w14:textId="7CC0635D" w:rsidR="27175745" w:rsidRPr="00DB61FC" w:rsidRDefault="27175745" w:rsidP="008A611D">
      <w:pPr>
        <w:spacing w:after="0" w:line="240" w:lineRule="auto"/>
        <w:rPr>
          <w:rFonts w:ascii="Calibri" w:eastAsia="Calibri" w:hAnsi="Calibri" w:cs="Calibri"/>
          <w:b/>
          <w:bCs/>
          <w:sz w:val="28"/>
          <w:szCs w:val="28"/>
        </w:rPr>
      </w:pPr>
      <w:r w:rsidRPr="00DB61FC">
        <w:rPr>
          <w:rFonts w:ascii="Calibri" w:eastAsia="Calibri" w:hAnsi="Calibri" w:cs="Calibri"/>
          <w:b/>
          <w:bCs/>
          <w:sz w:val="28"/>
          <w:szCs w:val="28"/>
        </w:rPr>
        <w:t>*Subject to change and accommodation based on unforeseen school year circumstances and/or teacher discretion</w:t>
      </w:r>
    </w:p>
    <w:p w14:paraId="45853657" w14:textId="1B0E4AB5" w:rsidR="00DB61FC" w:rsidRPr="00DB61FC" w:rsidRDefault="00DB61FC" w:rsidP="008A611D">
      <w:pPr>
        <w:spacing w:after="0" w:line="240" w:lineRule="auto"/>
        <w:rPr>
          <w:sz w:val="28"/>
          <w:szCs w:val="28"/>
        </w:rPr>
      </w:pPr>
    </w:p>
    <w:p w14:paraId="4C47E3EE" w14:textId="4252D169" w:rsidR="00DC51B3" w:rsidRPr="00DB61FC" w:rsidRDefault="00DB61FC" w:rsidP="008A611D">
      <w:pPr>
        <w:spacing w:after="0" w:line="240" w:lineRule="auto"/>
        <w:rPr>
          <w:sz w:val="28"/>
          <w:szCs w:val="28"/>
        </w:rPr>
      </w:pPr>
      <w:r w:rsidRPr="00DB61FC">
        <w:rPr>
          <w:rFonts w:ascii="Calibri" w:eastAsia="Calibri" w:hAnsi="Calibri" w:cs="Calibri"/>
          <w:b/>
          <w:bCs/>
          <w:sz w:val="28"/>
          <w:szCs w:val="28"/>
          <w:u w:val="single"/>
        </w:rPr>
        <w:t>OBJECTIVES</w:t>
      </w:r>
    </w:p>
    <w:p w14:paraId="7F50D137" w14:textId="7D000629" w:rsidR="1F0C6EA3" w:rsidRPr="00DB61FC" w:rsidRDefault="27175745" w:rsidP="008A611D">
      <w:pPr>
        <w:spacing w:after="0" w:line="240" w:lineRule="auto"/>
        <w:rPr>
          <w:sz w:val="28"/>
          <w:szCs w:val="28"/>
        </w:rPr>
      </w:pPr>
      <w:r w:rsidRPr="00DB61FC">
        <w:rPr>
          <w:rFonts w:ascii="Calibri" w:eastAsia="Calibri" w:hAnsi="Calibri" w:cs="Calibri"/>
          <w:sz w:val="28"/>
          <w:szCs w:val="28"/>
        </w:rPr>
        <w:t xml:space="preserve">Students will be able to: </w:t>
      </w:r>
    </w:p>
    <w:p w14:paraId="75EE86D0" w14:textId="21682047" w:rsidR="1F0C6EA3" w:rsidRPr="00DB61FC" w:rsidRDefault="27175745" w:rsidP="008A611D">
      <w:pPr>
        <w:pStyle w:val="ListParagraph"/>
        <w:numPr>
          <w:ilvl w:val="0"/>
          <w:numId w:val="8"/>
        </w:numPr>
        <w:spacing w:after="0" w:line="240" w:lineRule="auto"/>
        <w:rPr>
          <w:sz w:val="28"/>
          <w:szCs w:val="28"/>
        </w:rPr>
      </w:pPr>
      <w:r w:rsidRPr="00DB61FC">
        <w:rPr>
          <w:rFonts w:ascii="Calibri" w:eastAsia="Calibri" w:hAnsi="Calibri" w:cs="Calibri"/>
          <w:sz w:val="28"/>
          <w:szCs w:val="28"/>
        </w:rPr>
        <w:t>Discuss republican concepts, our constitutional foundations, consti</w:t>
      </w:r>
      <w:r w:rsidR="00451A78" w:rsidRPr="00DB61FC">
        <w:rPr>
          <w:rFonts w:ascii="Calibri" w:eastAsia="Calibri" w:hAnsi="Calibri" w:cs="Calibri"/>
          <w:sz w:val="28"/>
          <w:szCs w:val="28"/>
        </w:rPr>
        <w:t>tutional change, and federalism</w:t>
      </w:r>
      <w:r w:rsidRPr="00DB61FC">
        <w:rPr>
          <w:rFonts w:ascii="Calibri" w:eastAsia="Calibri" w:hAnsi="Calibri" w:cs="Calibri"/>
          <w:sz w:val="28"/>
          <w:szCs w:val="28"/>
        </w:rPr>
        <w:t xml:space="preserve"> </w:t>
      </w:r>
    </w:p>
    <w:p w14:paraId="09429F29" w14:textId="64A88774" w:rsidR="1F0C6EA3" w:rsidRPr="00DB61FC" w:rsidRDefault="27175745" w:rsidP="008A611D">
      <w:pPr>
        <w:pStyle w:val="ListParagraph"/>
        <w:numPr>
          <w:ilvl w:val="0"/>
          <w:numId w:val="8"/>
        </w:numPr>
        <w:spacing w:after="0" w:line="240" w:lineRule="auto"/>
        <w:rPr>
          <w:sz w:val="28"/>
          <w:szCs w:val="28"/>
        </w:rPr>
      </w:pPr>
      <w:r w:rsidRPr="00DB61FC">
        <w:rPr>
          <w:rFonts w:ascii="Calibri" w:eastAsia="Calibri" w:hAnsi="Calibri" w:cs="Calibri"/>
          <w:sz w:val="28"/>
          <w:szCs w:val="28"/>
        </w:rPr>
        <w:t>Examine the rights, duties, and responsibilities of a citizen of the United States, as well as apply these rights, duties, and responsibilities outside the</w:t>
      </w:r>
      <w:r w:rsidR="00451A78" w:rsidRPr="00DB61FC">
        <w:rPr>
          <w:rFonts w:ascii="Calibri" w:eastAsia="Calibri" w:hAnsi="Calibri" w:cs="Calibri"/>
          <w:sz w:val="28"/>
          <w:szCs w:val="28"/>
        </w:rPr>
        <w:t xml:space="preserve"> classroom.</w:t>
      </w:r>
    </w:p>
    <w:p w14:paraId="4B5EDA15" w14:textId="405E2F39" w:rsidR="1F0C6EA3" w:rsidRPr="00DB61FC" w:rsidRDefault="00935A65" w:rsidP="008A611D">
      <w:pPr>
        <w:pStyle w:val="ListParagraph"/>
        <w:numPr>
          <w:ilvl w:val="0"/>
          <w:numId w:val="8"/>
        </w:numPr>
        <w:spacing w:after="0" w:line="240" w:lineRule="auto"/>
        <w:rPr>
          <w:sz w:val="28"/>
          <w:szCs w:val="28"/>
        </w:rPr>
      </w:pPr>
      <w:r w:rsidRPr="00DB61FC">
        <w:rPr>
          <w:rFonts w:ascii="Calibri" w:eastAsia="Calibri" w:hAnsi="Calibri" w:cs="Calibri"/>
          <w:sz w:val="28"/>
          <w:szCs w:val="28"/>
        </w:rPr>
        <w:t>Compare and c</w:t>
      </w:r>
      <w:r w:rsidR="1F0C6EA3" w:rsidRPr="00DB61FC">
        <w:rPr>
          <w:rFonts w:ascii="Calibri" w:eastAsia="Calibri" w:hAnsi="Calibri" w:cs="Calibri"/>
          <w:sz w:val="28"/>
          <w:szCs w:val="28"/>
        </w:rPr>
        <w:t>ontrast the powers of the Legislative, Executive</w:t>
      </w:r>
      <w:r w:rsidR="008A611D" w:rsidRPr="00DB61FC">
        <w:rPr>
          <w:rFonts w:ascii="Calibri" w:eastAsia="Calibri" w:hAnsi="Calibri" w:cs="Calibri"/>
          <w:sz w:val="28"/>
          <w:szCs w:val="28"/>
        </w:rPr>
        <w:t>, and Judicial Branches of the federal g</w:t>
      </w:r>
      <w:r w:rsidR="1F0C6EA3" w:rsidRPr="00DB61FC">
        <w:rPr>
          <w:rFonts w:ascii="Calibri" w:eastAsia="Calibri" w:hAnsi="Calibri" w:cs="Calibri"/>
          <w:sz w:val="28"/>
          <w:szCs w:val="28"/>
        </w:rPr>
        <w:t xml:space="preserve">overnment </w:t>
      </w:r>
    </w:p>
    <w:p w14:paraId="7BC8C3FE" w14:textId="59122E8F" w:rsidR="008946B3" w:rsidRPr="00DB61FC" w:rsidRDefault="008946B3" w:rsidP="008A611D">
      <w:pPr>
        <w:pStyle w:val="ListParagraph"/>
        <w:numPr>
          <w:ilvl w:val="0"/>
          <w:numId w:val="8"/>
        </w:numPr>
        <w:spacing w:after="0" w:line="240" w:lineRule="auto"/>
        <w:rPr>
          <w:sz w:val="28"/>
          <w:szCs w:val="28"/>
        </w:rPr>
      </w:pPr>
      <w:r w:rsidRPr="00DB61FC">
        <w:rPr>
          <w:sz w:val="28"/>
          <w:szCs w:val="28"/>
        </w:rPr>
        <w:t>Survey basic economic principles and related studies, including personal financial literacy.</w:t>
      </w:r>
    </w:p>
    <w:p w14:paraId="4F5F871E" w14:textId="0AE7DAFD" w:rsidR="1F0C6EA3" w:rsidRPr="00DB61FC" w:rsidRDefault="1F0C6EA3" w:rsidP="008A611D">
      <w:pPr>
        <w:pStyle w:val="ListParagraph"/>
        <w:numPr>
          <w:ilvl w:val="0"/>
          <w:numId w:val="8"/>
        </w:numPr>
        <w:spacing w:after="0" w:line="240" w:lineRule="auto"/>
        <w:rPr>
          <w:sz w:val="28"/>
          <w:szCs w:val="28"/>
        </w:rPr>
      </w:pPr>
      <w:r w:rsidRPr="00DB61FC">
        <w:rPr>
          <w:rFonts w:ascii="Calibri" w:eastAsia="Calibri" w:hAnsi="Calibri" w:cs="Calibri"/>
          <w:sz w:val="28"/>
          <w:szCs w:val="28"/>
        </w:rPr>
        <w:t>Sur</w:t>
      </w:r>
      <w:r w:rsidR="008A611D" w:rsidRPr="00DB61FC">
        <w:rPr>
          <w:rFonts w:ascii="Calibri" w:eastAsia="Calibri" w:hAnsi="Calibri" w:cs="Calibri"/>
          <w:sz w:val="28"/>
          <w:szCs w:val="28"/>
        </w:rPr>
        <w:t>vey the workings of the Nevada state g</w:t>
      </w:r>
      <w:r w:rsidRPr="00DB61FC">
        <w:rPr>
          <w:rFonts w:ascii="Calibri" w:eastAsia="Calibri" w:hAnsi="Calibri" w:cs="Calibri"/>
          <w:sz w:val="28"/>
          <w:szCs w:val="28"/>
        </w:rPr>
        <w:t>overnment and analyze th</w:t>
      </w:r>
      <w:r w:rsidR="008A611D" w:rsidRPr="00DB61FC">
        <w:rPr>
          <w:rFonts w:ascii="Calibri" w:eastAsia="Calibri" w:hAnsi="Calibri" w:cs="Calibri"/>
          <w:sz w:val="28"/>
          <w:szCs w:val="28"/>
        </w:rPr>
        <w:t>e intricate role between the federal and state g</w:t>
      </w:r>
      <w:r w:rsidRPr="00DB61FC">
        <w:rPr>
          <w:rFonts w:ascii="Calibri" w:eastAsia="Calibri" w:hAnsi="Calibri" w:cs="Calibri"/>
          <w:sz w:val="28"/>
          <w:szCs w:val="28"/>
        </w:rPr>
        <w:t xml:space="preserve">overnments </w:t>
      </w:r>
    </w:p>
    <w:p w14:paraId="4F04F28D" w14:textId="5BEAA8BC" w:rsidR="1F0C6EA3" w:rsidRPr="00DB61FC" w:rsidRDefault="27175745" w:rsidP="008A611D">
      <w:pPr>
        <w:pStyle w:val="ListParagraph"/>
        <w:numPr>
          <w:ilvl w:val="0"/>
          <w:numId w:val="8"/>
        </w:numPr>
        <w:spacing w:after="0" w:line="240" w:lineRule="auto"/>
        <w:rPr>
          <w:sz w:val="28"/>
          <w:szCs w:val="28"/>
        </w:rPr>
      </w:pPr>
      <w:r w:rsidRPr="00DB61FC">
        <w:rPr>
          <w:rFonts w:ascii="Calibri" w:eastAsia="Calibri" w:hAnsi="Calibri" w:cs="Calibri"/>
          <w:sz w:val="28"/>
          <w:szCs w:val="28"/>
        </w:rPr>
        <w:t xml:space="preserve">Examine current events and relate them to our class discussion </w:t>
      </w:r>
    </w:p>
    <w:p w14:paraId="4CE27F14" w14:textId="0E54CBDD" w:rsidR="008A611D" w:rsidRDefault="008A611D" w:rsidP="008A611D">
      <w:pPr>
        <w:spacing w:after="0" w:line="240" w:lineRule="auto"/>
        <w:rPr>
          <w:rFonts w:ascii="Calibri" w:eastAsia="Calibri" w:hAnsi="Calibri" w:cs="Calibri"/>
          <w:b/>
          <w:bCs/>
          <w:sz w:val="28"/>
          <w:szCs w:val="28"/>
          <w:u w:val="single"/>
        </w:rPr>
      </w:pPr>
    </w:p>
    <w:p w14:paraId="661D830C" w14:textId="1539522E" w:rsidR="00DB61FC" w:rsidRDefault="00DB61FC" w:rsidP="008A611D">
      <w:pPr>
        <w:spacing w:after="0" w:line="240" w:lineRule="auto"/>
        <w:rPr>
          <w:rFonts w:ascii="Calibri" w:eastAsia="Calibri" w:hAnsi="Calibri" w:cs="Calibri"/>
          <w:b/>
          <w:bCs/>
          <w:sz w:val="28"/>
          <w:szCs w:val="28"/>
          <w:u w:val="single"/>
        </w:rPr>
      </w:pPr>
    </w:p>
    <w:p w14:paraId="53127AFD" w14:textId="0705124E" w:rsidR="00DB61FC" w:rsidRDefault="00DB61FC" w:rsidP="008A611D">
      <w:pPr>
        <w:spacing w:after="0" w:line="240" w:lineRule="auto"/>
        <w:rPr>
          <w:rFonts w:ascii="Calibri" w:eastAsia="Calibri" w:hAnsi="Calibri" w:cs="Calibri"/>
          <w:b/>
          <w:bCs/>
          <w:sz w:val="28"/>
          <w:szCs w:val="28"/>
          <w:u w:val="single"/>
        </w:rPr>
      </w:pPr>
    </w:p>
    <w:p w14:paraId="689BFE5E" w14:textId="437A59A7" w:rsidR="00DB61FC" w:rsidRDefault="00DB61FC" w:rsidP="008A611D">
      <w:pPr>
        <w:spacing w:after="0" w:line="240" w:lineRule="auto"/>
        <w:rPr>
          <w:rFonts w:ascii="Calibri" w:eastAsia="Calibri" w:hAnsi="Calibri" w:cs="Calibri"/>
          <w:b/>
          <w:bCs/>
          <w:sz w:val="28"/>
          <w:szCs w:val="28"/>
          <w:u w:val="single"/>
        </w:rPr>
      </w:pPr>
    </w:p>
    <w:p w14:paraId="47CE3F06" w14:textId="4E549D79" w:rsidR="00DB61FC" w:rsidRDefault="00DB61FC" w:rsidP="008A611D">
      <w:pPr>
        <w:spacing w:after="0" w:line="240" w:lineRule="auto"/>
        <w:rPr>
          <w:rFonts w:ascii="Calibri" w:eastAsia="Calibri" w:hAnsi="Calibri" w:cs="Calibri"/>
          <w:b/>
          <w:bCs/>
          <w:sz w:val="28"/>
          <w:szCs w:val="28"/>
          <w:u w:val="single"/>
        </w:rPr>
      </w:pPr>
    </w:p>
    <w:p w14:paraId="1F2A1210" w14:textId="77777777" w:rsidR="00DB61FC" w:rsidRPr="00DB61FC" w:rsidRDefault="00DB61FC" w:rsidP="008A611D">
      <w:pPr>
        <w:spacing w:after="0" w:line="240" w:lineRule="auto"/>
        <w:rPr>
          <w:rFonts w:ascii="Calibri" w:eastAsia="Calibri" w:hAnsi="Calibri" w:cs="Calibri"/>
          <w:b/>
          <w:bCs/>
          <w:sz w:val="28"/>
          <w:szCs w:val="28"/>
          <w:u w:val="single"/>
        </w:rPr>
      </w:pPr>
      <w:bookmarkStart w:id="0" w:name="_GoBack"/>
      <w:bookmarkEnd w:id="0"/>
    </w:p>
    <w:p w14:paraId="49F1DA18" w14:textId="030542A1" w:rsidR="1F0C6EA3" w:rsidRPr="00DB61FC" w:rsidRDefault="00DB61FC" w:rsidP="008A611D">
      <w:pPr>
        <w:spacing w:after="0" w:line="240" w:lineRule="auto"/>
        <w:rPr>
          <w:sz w:val="28"/>
          <w:szCs w:val="28"/>
        </w:rPr>
      </w:pPr>
      <w:r w:rsidRPr="00DB61FC">
        <w:rPr>
          <w:rFonts w:ascii="Calibri" w:eastAsia="Calibri" w:hAnsi="Calibri" w:cs="Calibri"/>
          <w:b/>
          <w:bCs/>
          <w:sz w:val="28"/>
          <w:szCs w:val="28"/>
          <w:u w:val="single"/>
        </w:rPr>
        <w:t>MATERIALS</w:t>
      </w:r>
      <w:r w:rsidR="1F0C6EA3" w:rsidRPr="00DB61FC">
        <w:rPr>
          <w:rFonts w:ascii="Calibri" w:eastAsia="Calibri" w:hAnsi="Calibri" w:cs="Calibri"/>
          <w:sz w:val="28"/>
          <w:szCs w:val="28"/>
        </w:rPr>
        <w:t xml:space="preserve"> </w:t>
      </w:r>
    </w:p>
    <w:p w14:paraId="5B87ACA9" w14:textId="013C2372" w:rsidR="1F0C6EA3" w:rsidRPr="00DB61FC" w:rsidRDefault="1F0C6EA3" w:rsidP="008A611D">
      <w:pPr>
        <w:pStyle w:val="ListParagraph"/>
        <w:numPr>
          <w:ilvl w:val="0"/>
          <w:numId w:val="7"/>
        </w:numPr>
        <w:spacing w:after="0" w:line="240" w:lineRule="auto"/>
        <w:rPr>
          <w:sz w:val="28"/>
          <w:szCs w:val="28"/>
        </w:rPr>
      </w:pPr>
      <w:proofErr w:type="spellStart"/>
      <w:r w:rsidRPr="00DB61FC">
        <w:rPr>
          <w:rFonts w:ascii="Calibri" w:eastAsia="Calibri" w:hAnsi="Calibri" w:cs="Calibri"/>
          <w:i/>
          <w:iCs/>
          <w:sz w:val="28"/>
          <w:szCs w:val="28"/>
        </w:rPr>
        <w:t>Magruder’s</w:t>
      </w:r>
      <w:proofErr w:type="spellEnd"/>
      <w:r w:rsidRPr="00DB61FC">
        <w:rPr>
          <w:rFonts w:ascii="Calibri" w:eastAsia="Calibri" w:hAnsi="Calibri" w:cs="Calibri"/>
          <w:i/>
          <w:iCs/>
          <w:sz w:val="28"/>
          <w:szCs w:val="28"/>
        </w:rPr>
        <w:t xml:space="preserve"> American Government</w:t>
      </w:r>
      <w:r w:rsidRPr="00DB61FC">
        <w:rPr>
          <w:rFonts w:ascii="Calibri" w:eastAsia="Calibri" w:hAnsi="Calibri" w:cs="Calibri"/>
          <w:sz w:val="28"/>
          <w:szCs w:val="28"/>
        </w:rPr>
        <w:t xml:space="preserve"> textbook </w:t>
      </w:r>
    </w:p>
    <w:p w14:paraId="769AB038" w14:textId="75E1786C" w:rsidR="1F0C6EA3" w:rsidRPr="00DB61FC" w:rsidRDefault="00EE7C24" w:rsidP="008A611D">
      <w:pPr>
        <w:pStyle w:val="ListParagraph"/>
        <w:numPr>
          <w:ilvl w:val="0"/>
          <w:numId w:val="7"/>
        </w:numPr>
        <w:spacing w:after="0" w:line="240" w:lineRule="auto"/>
        <w:rPr>
          <w:sz w:val="28"/>
          <w:szCs w:val="28"/>
        </w:rPr>
      </w:pPr>
      <w:r w:rsidRPr="00DB61FC">
        <w:rPr>
          <w:rFonts w:ascii="Calibri" w:eastAsia="Calibri" w:hAnsi="Calibri" w:cs="Calibri"/>
          <w:sz w:val="28"/>
          <w:szCs w:val="28"/>
        </w:rPr>
        <w:t>1” binder (for G</w:t>
      </w:r>
      <w:r w:rsidR="1F0C6EA3" w:rsidRPr="00DB61FC">
        <w:rPr>
          <w:rFonts w:ascii="Calibri" w:eastAsia="Calibri" w:hAnsi="Calibri" w:cs="Calibri"/>
          <w:sz w:val="28"/>
          <w:szCs w:val="28"/>
        </w:rPr>
        <w:t xml:space="preserve">overnment only) </w:t>
      </w:r>
    </w:p>
    <w:p w14:paraId="3ECBB6C3" w14:textId="7DCA643F" w:rsidR="1F0C6EA3" w:rsidRPr="00DB61FC" w:rsidRDefault="27175745" w:rsidP="008A611D">
      <w:pPr>
        <w:pStyle w:val="ListParagraph"/>
        <w:numPr>
          <w:ilvl w:val="0"/>
          <w:numId w:val="7"/>
        </w:numPr>
        <w:spacing w:after="0" w:line="240" w:lineRule="auto"/>
        <w:rPr>
          <w:sz w:val="28"/>
          <w:szCs w:val="28"/>
        </w:rPr>
      </w:pPr>
      <w:r w:rsidRPr="00DB61FC">
        <w:rPr>
          <w:rFonts w:ascii="Calibri" w:eastAsia="Calibri" w:hAnsi="Calibri" w:cs="Calibri"/>
          <w:sz w:val="28"/>
          <w:szCs w:val="28"/>
        </w:rPr>
        <w:t>Notebook dividers for your binder</w:t>
      </w:r>
    </w:p>
    <w:p w14:paraId="22AC7BF1" w14:textId="34CF47A7" w:rsidR="27175745" w:rsidRPr="00DB61FC" w:rsidRDefault="27175745" w:rsidP="008A611D">
      <w:pPr>
        <w:pStyle w:val="ListParagraph"/>
        <w:numPr>
          <w:ilvl w:val="0"/>
          <w:numId w:val="7"/>
        </w:numPr>
        <w:spacing w:after="0" w:line="240" w:lineRule="auto"/>
        <w:rPr>
          <w:sz w:val="28"/>
          <w:szCs w:val="28"/>
        </w:rPr>
      </w:pPr>
      <w:r w:rsidRPr="00DB61FC">
        <w:rPr>
          <w:rFonts w:ascii="Calibri" w:eastAsia="Calibri" w:hAnsi="Calibri" w:cs="Calibri"/>
          <w:sz w:val="28"/>
          <w:szCs w:val="28"/>
        </w:rPr>
        <w:t>Binder sections: 1) Bell ringer</w:t>
      </w:r>
      <w:r w:rsidR="0092726B" w:rsidRPr="00DB61FC">
        <w:rPr>
          <w:rFonts w:ascii="Calibri" w:eastAsia="Calibri" w:hAnsi="Calibri" w:cs="Calibri"/>
          <w:sz w:val="28"/>
          <w:szCs w:val="28"/>
        </w:rPr>
        <w:t>s</w:t>
      </w:r>
      <w:r w:rsidRPr="00DB61FC">
        <w:rPr>
          <w:rFonts w:ascii="Calibri" w:eastAsia="Calibri" w:hAnsi="Calibri" w:cs="Calibri"/>
          <w:sz w:val="28"/>
          <w:szCs w:val="28"/>
        </w:rPr>
        <w:t xml:space="preserve"> and warm-up activities 2) Notes and handouts</w:t>
      </w:r>
    </w:p>
    <w:p w14:paraId="358F02B7" w14:textId="413666AC" w:rsidR="1F0C6EA3" w:rsidRPr="00DB61FC" w:rsidRDefault="1F0C6EA3" w:rsidP="008A611D">
      <w:pPr>
        <w:pStyle w:val="ListParagraph"/>
        <w:numPr>
          <w:ilvl w:val="0"/>
          <w:numId w:val="7"/>
        </w:numPr>
        <w:spacing w:after="0" w:line="240" w:lineRule="auto"/>
        <w:rPr>
          <w:sz w:val="28"/>
          <w:szCs w:val="28"/>
        </w:rPr>
      </w:pPr>
      <w:r w:rsidRPr="00DB61FC">
        <w:rPr>
          <w:rFonts w:ascii="Calibri" w:eastAsia="Calibri" w:hAnsi="Calibri" w:cs="Calibri"/>
          <w:sz w:val="28"/>
          <w:szCs w:val="28"/>
        </w:rPr>
        <w:t xml:space="preserve">Lined binder paper </w:t>
      </w:r>
    </w:p>
    <w:p w14:paraId="28320E17" w14:textId="77777777" w:rsidR="008A611D" w:rsidRPr="00DB61FC" w:rsidRDefault="008A611D" w:rsidP="008A611D">
      <w:pPr>
        <w:spacing w:after="0" w:line="240" w:lineRule="auto"/>
        <w:rPr>
          <w:rFonts w:ascii="Calibri" w:eastAsia="Calibri" w:hAnsi="Calibri" w:cs="Calibri"/>
          <w:b/>
          <w:bCs/>
          <w:sz w:val="28"/>
          <w:szCs w:val="28"/>
          <w:u w:val="single"/>
        </w:rPr>
      </w:pPr>
    </w:p>
    <w:p w14:paraId="7D91BB3B" w14:textId="6B9B0136" w:rsidR="008946B3" w:rsidRPr="00DB61FC" w:rsidRDefault="00DB61FC" w:rsidP="00EE1F6E">
      <w:pPr>
        <w:spacing w:after="0" w:line="240" w:lineRule="auto"/>
        <w:rPr>
          <w:rFonts w:eastAsia="Trebuchet MS" w:cstheme="minorHAnsi"/>
          <w:b/>
          <w:sz w:val="28"/>
          <w:szCs w:val="28"/>
          <w:u w:val="single"/>
        </w:rPr>
      </w:pPr>
      <w:r w:rsidRPr="00DB61FC">
        <w:rPr>
          <w:rFonts w:eastAsia="Trebuchet MS" w:cstheme="minorHAnsi"/>
          <w:b/>
          <w:sz w:val="28"/>
          <w:szCs w:val="28"/>
          <w:u w:val="single"/>
        </w:rPr>
        <w:t>A NOTE ABOUT PHONES</w:t>
      </w:r>
    </w:p>
    <w:p w14:paraId="622E9BC2" w14:textId="5D22F3AE" w:rsidR="008946B3" w:rsidRPr="00DB61FC" w:rsidRDefault="008946B3" w:rsidP="00EE1F6E">
      <w:pPr>
        <w:spacing w:after="0" w:line="240" w:lineRule="auto"/>
        <w:rPr>
          <w:rFonts w:eastAsia="Trebuchet MS" w:cstheme="minorHAnsi"/>
          <w:b/>
          <w:i/>
          <w:sz w:val="28"/>
          <w:szCs w:val="28"/>
          <w:u w:val="single"/>
        </w:rPr>
      </w:pPr>
      <w:r w:rsidRPr="00DB61FC">
        <w:rPr>
          <w:rFonts w:eastAsia="Trebuchet MS" w:cstheme="minorHAnsi"/>
          <w:sz w:val="28"/>
          <w:szCs w:val="28"/>
        </w:rPr>
        <w:t xml:space="preserve">Ms. Rogers’ philosophy is that using phones in class is a privilege that is earned. There is a time and place for having your phone out, and as young adults, students need to cultivate the social and professional skill of knowing when and where it is appropriate to be on their phones in a formal setting. It is entirely inappropriate to have a phone out while Ms. Rogers is lecturing, giving instructions, or while </w:t>
      </w:r>
      <w:r w:rsidRPr="00DB61FC">
        <w:rPr>
          <w:rFonts w:eastAsia="Trebuchet MS" w:cstheme="minorHAnsi"/>
          <w:i/>
          <w:sz w:val="28"/>
          <w:szCs w:val="28"/>
        </w:rPr>
        <w:t>any</w:t>
      </w:r>
      <w:r w:rsidRPr="00DB61FC">
        <w:rPr>
          <w:rFonts w:eastAsia="Trebuchet MS" w:cstheme="minorHAnsi"/>
          <w:sz w:val="28"/>
          <w:szCs w:val="28"/>
        </w:rPr>
        <w:t xml:space="preserve"> sort of education content is being presented-- this includes film clips, PowerPoint presentations, or any sort of activity or assignment on which students have been asked to focus (whether it's group work or an independent reading assignment). Accordingly, </w:t>
      </w:r>
      <w:r w:rsidRPr="00DB61FC">
        <w:rPr>
          <w:rFonts w:eastAsia="Trebuchet MS" w:cstheme="minorHAnsi"/>
          <w:b/>
          <w:i/>
          <w:sz w:val="28"/>
          <w:szCs w:val="28"/>
          <w:u w:val="single"/>
        </w:rPr>
        <w:t>Ms. Rogers does not want to see phones at inappropriate times and will not hesitate to confiscate, if so.</w:t>
      </w:r>
    </w:p>
    <w:p w14:paraId="20EB2FB5" w14:textId="77777777" w:rsidR="00EE1F6E" w:rsidRPr="00DB61FC" w:rsidRDefault="00EE1F6E" w:rsidP="00EE1F6E">
      <w:pPr>
        <w:spacing w:after="0" w:line="240" w:lineRule="auto"/>
        <w:rPr>
          <w:rFonts w:eastAsia="Trebuchet MS" w:cstheme="minorHAnsi"/>
          <w:b/>
          <w:i/>
          <w:sz w:val="28"/>
          <w:szCs w:val="28"/>
        </w:rPr>
      </w:pPr>
    </w:p>
    <w:p w14:paraId="311A486E" w14:textId="4402EEEE" w:rsidR="008946B3" w:rsidRPr="00DB61FC" w:rsidRDefault="00DB61FC" w:rsidP="00EE1F6E">
      <w:pPr>
        <w:spacing w:after="0" w:line="240" w:lineRule="auto"/>
        <w:rPr>
          <w:rFonts w:eastAsia="Trebuchet MS" w:cstheme="minorHAnsi"/>
          <w:b/>
          <w:sz w:val="28"/>
          <w:szCs w:val="28"/>
          <w:u w:val="single"/>
        </w:rPr>
      </w:pPr>
      <w:r w:rsidRPr="00DB61FC">
        <w:rPr>
          <w:rFonts w:eastAsia="Trebuchet MS" w:cstheme="minorHAnsi"/>
          <w:b/>
          <w:sz w:val="28"/>
          <w:szCs w:val="28"/>
          <w:u w:val="single"/>
        </w:rPr>
        <w:t>PLAGARISM</w:t>
      </w:r>
    </w:p>
    <w:p w14:paraId="58596D77" w14:textId="77777777" w:rsidR="008946B3" w:rsidRPr="00DB61FC" w:rsidRDefault="008946B3" w:rsidP="00EE1F6E">
      <w:pPr>
        <w:spacing w:after="0" w:line="240" w:lineRule="auto"/>
        <w:rPr>
          <w:rFonts w:eastAsia="Trebuchet MS" w:cstheme="minorHAnsi"/>
          <w:sz w:val="28"/>
          <w:szCs w:val="28"/>
        </w:rPr>
      </w:pPr>
      <w:r w:rsidRPr="00DB61FC">
        <w:rPr>
          <w:rFonts w:eastAsia="Trebuchet MS" w:cstheme="minorHAnsi"/>
          <w:sz w:val="28"/>
          <w:szCs w:val="28"/>
        </w:rPr>
        <w:t xml:space="preserve">Ms. Rogers’ hope is that this issue never arises in this class.  However, it does need to be addressed. Plagiarism is a very serious form of cheating and has a broader definition than simply copying entire passages of someone else’s published work. </w:t>
      </w:r>
      <w:r w:rsidRPr="00DB61FC">
        <w:rPr>
          <w:rFonts w:eastAsia="Trebuchet MS" w:cstheme="minorHAnsi"/>
          <w:b/>
          <w:sz w:val="28"/>
          <w:szCs w:val="28"/>
        </w:rPr>
        <w:t>ANY ACT of plagiarism will impact all parties included.</w:t>
      </w:r>
      <w:r w:rsidRPr="00DB61FC">
        <w:rPr>
          <w:rFonts w:eastAsia="Trebuchet MS" w:cstheme="minorHAnsi"/>
          <w:sz w:val="28"/>
          <w:szCs w:val="28"/>
        </w:rPr>
        <w:t xml:space="preserve"> You may NOT: </w:t>
      </w:r>
    </w:p>
    <w:p w14:paraId="79C94F56" w14:textId="77777777" w:rsidR="008946B3" w:rsidRPr="00DB61FC" w:rsidRDefault="008946B3" w:rsidP="008946B3">
      <w:pPr>
        <w:numPr>
          <w:ilvl w:val="0"/>
          <w:numId w:val="9"/>
        </w:numPr>
        <w:pBdr>
          <w:top w:val="nil"/>
          <w:left w:val="nil"/>
          <w:bottom w:val="nil"/>
          <w:right w:val="nil"/>
          <w:between w:val="nil"/>
        </w:pBdr>
        <w:spacing w:after="0"/>
        <w:contextualSpacing/>
        <w:rPr>
          <w:rFonts w:eastAsia="Trebuchet MS" w:cstheme="minorHAnsi"/>
          <w:sz w:val="28"/>
          <w:szCs w:val="28"/>
        </w:rPr>
      </w:pPr>
      <w:r w:rsidRPr="00DB61FC">
        <w:rPr>
          <w:rFonts w:eastAsia="Trebuchet MS" w:cstheme="minorHAnsi"/>
          <w:sz w:val="28"/>
          <w:szCs w:val="28"/>
        </w:rPr>
        <w:t xml:space="preserve">Copy another’s work (including homework!), whole or </w:t>
      </w:r>
      <w:r w:rsidRPr="00DB61FC">
        <w:rPr>
          <w:rFonts w:eastAsia="Trebuchet MS" w:cstheme="minorHAnsi"/>
          <w:i/>
          <w:sz w:val="28"/>
          <w:szCs w:val="28"/>
          <w:u w:val="single"/>
        </w:rPr>
        <w:t>in part</w:t>
      </w:r>
      <w:r w:rsidRPr="00DB61FC">
        <w:rPr>
          <w:rFonts w:eastAsia="Trebuchet MS" w:cstheme="minorHAnsi"/>
          <w:sz w:val="28"/>
          <w:szCs w:val="28"/>
        </w:rPr>
        <w:t>, published or unpublished</w:t>
      </w:r>
    </w:p>
    <w:p w14:paraId="3AF57FAB" w14:textId="77777777" w:rsidR="008946B3" w:rsidRPr="00DB61FC" w:rsidRDefault="008946B3" w:rsidP="008946B3">
      <w:pPr>
        <w:numPr>
          <w:ilvl w:val="0"/>
          <w:numId w:val="9"/>
        </w:numPr>
        <w:pBdr>
          <w:top w:val="nil"/>
          <w:left w:val="nil"/>
          <w:bottom w:val="nil"/>
          <w:right w:val="nil"/>
          <w:between w:val="nil"/>
        </w:pBdr>
        <w:spacing w:after="0"/>
        <w:contextualSpacing/>
        <w:rPr>
          <w:rFonts w:eastAsia="Trebuchet MS" w:cstheme="minorHAnsi"/>
          <w:sz w:val="28"/>
          <w:szCs w:val="28"/>
        </w:rPr>
      </w:pPr>
      <w:r w:rsidRPr="00DB61FC">
        <w:rPr>
          <w:rFonts w:eastAsia="Trebuchet MS" w:cstheme="minorHAnsi"/>
          <w:sz w:val="28"/>
          <w:szCs w:val="28"/>
        </w:rPr>
        <w:t>Cut and paste from a few resources, bridging gaps with your own words</w:t>
      </w:r>
    </w:p>
    <w:p w14:paraId="772F8C79" w14:textId="77777777" w:rsidR="008946B3" w:rsidRPr="00DB61FC" w:rsidRDefault="008946B3" w:rsidP="008946B3">
      <w:pPr>
        <w:numPr>
          <w:ilvl w:val="0"/>
          <w:numId w:val="9"/>
        </w:numPr>
        <w:pBdr>
          <w:top w:val="nil"/>
          <w:left w:val="nil"/>
          <w:bottom w:val="nil"/>
          <w:right w:val="nil"/>
          <w:between w:val="nil"/>
        </w:pBdr>
        <w:spacing w:after="0"/>
        <w:contextualSpacing/>
        <w:rPr>
          <w:rFonts w:eastAsia="Trebuchet MS" w:cstheme="minorHAnsi"/>
          <w:sz w:val="28"/>
          <w:szCs w:val="28"/>
        </w:rPr>
      </w:pPr>
      <w:r w:rsidRPr="00DB61FC">
        <w:rPr>
          <w:rFonts w:eastAsia="Trebuchet MS" w:cstheme="minorHAnsi"/>
          <w:sz w:val="28"/>
          <w:szCs w:val="28"/>
        </w:rPr>
        <w:t>Copy and then change some of the words or the order of words</w:t>
      </w:r>
    </w:p>
    <w:p w14:paraId="762CF77D" w14:textId="77777777" w:rsidR="008946B3" w:rsidRPr="00DB61FC" w:rsidRDefault="008946B3" w:rsidP="008946B3">
      <w:pPr>
        <w:numPr>
          <w:ilvl w:val="0"/>
          <w:numId w:val="9"/>
        </w:numPr>
        <w:pBdr>
          <w:top w:val="nil"/>
          <w:left w:val="nil"/>
          <w:bottom w:val="nil"/>
          <w:right w:val="nil"/>
          <w:between w:val="nil"/>
        </w:pBdr>
        <w:spacing w:after="0"/>
        <w:contextualSpacing/>
        <w:rPr>
          <w:rFonts w:eastAsia="Trebuchet MS" w:cstheme="minorHAnsi"/>
          <w:sz w:val="28"/>
          <w:szCs w:val="28"/>
        </w:rPr>
      </w:pPr>
      <w:r w:rsidRPr="00DB61FC">
        <w:rPr>
          <w:rFonts w:eastAsia="Trebuchet MS" w:cstheme="minorHAnsi"/>
          <w:sz w:val="28"/>
          <w:szCs w:val="28"/>
        </w:rPr>
        <w:t>Copy an idea/insight and claim it as your own or imply that it was yours</w:t>
      </w:r>
    </w:p>
    <w:p w14:paraId="6A710C01" w14:textId="26C1C9E9" w:rsidR="008946B3" w:rsidRPr="00DB61FC" w:rsidRDefault="008946B3" w:rsidP="008946B3">
      <w:pPr>
        <w:numPr>
          <w:ilvl w:val="0"/>
          <w:numId w:val="9"/>
        </w:numPr>
        <w:pBdr>
          <w:top w:val="nil"/>
          <w:left w:val="nil"/>
          <w:bottom w:val="nil"/>
          <w:right w:val="nil"/>
          <w:between w:val="nil"/>
        </w:pBdr>
        <w:spacing w:after="0"/>
        <w:contextualSpacing/>
        <w:rPr>
          <w:rFonts w:eastAsia="Trebuchet MS" w:cstheme="minorHAnsi"/>
          <w:sz w:val="28"/>
          <w:szCs w:val="28"/>
        </w:rPr>
      </w:pPr>
      <w:r w:rsidRPr="00DB61FC">
        <w:rPr>
          <w:rFonts w:eastAsia="Trebuchet MS" w:cstheme="minorHAnsi"/>
          <w:sz w:val="28"/>
          <w:szCs w:val="28"/>
        </w:rPr>
        <w:t>Fail to give credit to sources of information, opinion or phraseology</w:t>
      </w:r>
    </w:p>
    <w:p w14:paraId="736BB3AD" w14:textId="77777777" w:rsidR="008946B3" w:rsidRPr="00DB61FC" w:rsidRDefault="008946B3" w:rsidP="008946B3">
      <w:pPr>
        <w:pBdr>
          <w:top w:val="nil"/>
          <w:left w:val="nil"/>
          <w:bottom w:val="nil"/>
          <w:right w:val="nil"/>
          <w:between w:val="nil"/>
        </w:pBdr>
        <w:spacing w:after="0"/>
        <w:ind w:left="720"/>
        <w:contextualSpacing/>
        <w:rPr>
          <w:rFonts w:eastAsia="Trebuchet MS" w:cstheme="minorHAnsi"/>
          <w:sz w:val="28"/>
          <w:szCs w:val="28"/>
        </w:rPr>
      </w:pPr>
    </w:p>
    <w:p w14:paraId="5900C968" w14:textId="77777777" w:rsidR="00DB61FC" w:rsidRPr="00DB61FC" w:rsidRDefault="00DB61FC" w:rsidP="00DB61FC">
      <w:pPr>
        <w:spacing w:after="0" w:line="240" w:lineRule="auto"/>
        <w:rPr>
          <w:rFonts w:eastAsia="Trebuchet MS" w:cstheme="minorHAnsi"/>
          <w:b/>
          <w:sz w:val="28"/>
          <w:szCs w:val="28"/>
          <w:u w:val="single"/>
        </w:rPr>
      </w:pPr>
      <w:r w:rsidRPr="00DB61FC">
        <w:rPr>
          <w:rFonts w:eastAsia="Trebuchet MS" w:cstheme="minorHAnsi"/>
          <w:b/>
          <w:sz w:val="28"/>
          <w:szCs w:val="28"/>
          <w:u w:val="single"/>
        </w:rPr>
        <w:t>ATTENDANCE POLICY</w:t>
      </w:r>
    </w:p>
    <w:p w14:paraId="4044F33C" w14:textId="5EE6D831" w:rsidR="008946B3" w:rsidRPr="00DB61FC" w:rsidRDefault="008946B3" w:rsidP="00DB61FC">
      <w:pPr>
        <w:spacing w:after="0" w:line="240" w:lineRule="auto"/>
        <w:rPr>
          <w:rFonts w:eastAsia="Trebuchet MS" w:cstheme="minorHAnsi"/>
          <w:b/>
          <w:i/>
          <w:sz w:val="28"/>
          <w:szCs w:val="28"/>
          <w:u w:val="single"/>
        </w:rPr>
      </w:pPr>
      <w:r w:rsidRPr="00DB61FC">
        <w:rPr>
          <w:rFonts w:eastAsia="Trebuchet MS" w:cstheme="minorHAnsi"/>
          <w:sz w:val="28"/>
          <w:szCs w:val="28"/>
        </w:rPr>
        <w:t>Students who do not come to class will receive an unverified absence, unless otherwise excused. Absences are considered unexcused unless parent/guardian notification is provided to appropriate authorities (usually Ms. Jensen) here at AACT. A tardy is considered unexcused unless a valid pass is presented to the teacher upon arrival to class. A student will be marked tardy if he/she is not in his/her seat when the bell rings.</w:t>
      </w:r>
      <w:r w:rsidRPr="00DB61FC">
        <w:rPr>
          <w:rFonts w:eastAsia="Trebuchet MS" w:cstheme="minorHAnsi"/>
          <w:b/>
          <w:i/>
          <w:sz w:val="28"/>
          <w:szCs w:val="28"/>
          <w:u w:val="single"/>
        </w:rPr>
        <w:t xml:space="preserve"> It is a student’s responsibility to obtain and complete all missed work when he or she is absent</w:t>
      </w:r>
      <w:r w:rsidRPr="00DB61FC">
        <w:rPr>
          <w:rFonts w:eastAsia="Trebuchet MS" w:cstheme="minorHAnsi"/>
          <w:b/>
          <w:sz w:val="28"/>
          <w:szCs w:val="28"/>
          <w:u w:val="single"/>
        </w:rPr>
        <w:t xml:space="preserve">. </w:t>
      </w:r>
      <w:r w:rsidRPr="00DB61FC">
        <w:rPr>
          <w:rFonts w:eastAsia="Trebuchet MS" w:cstheme="minorHAnsi"/>
          <w:b/>
          <w:i/>
          <w:sz w:val="28"/>
          <w:szCs w:val="28"/>
          <w:u w:val="single"/>
        </w:rPr>
        <w:t>Just because an absence is verified does NOT mean you are excused from missed work.</w:t>
      </w:r>
    </w:p>
    <w:p w14:paraId="303418F1" w14:textId="77777777" w:rsidR="008946B3" w:rsidRPr="00DB61FC" w:rsidRDefault="008946B3" w:rsidP="008946B3">
      <w:pPr>
        <w:rPr>
          <w:rFonts w:eastAsia="Trebuchet MS" w:cstheme="minorHAnsi"/>
          <w:b/>
          <w:sz w:val="28"/>
          <w:szCs w:val="28"/>
          <w:u w:val="single"/>
        </w:rPr>
      </w:pPr>
      <w:r w:rsidRPr="00DB61FC">
        <w:rPr>
          <w:rFonts w:eastAsia="Trebuchet MS" w:cstheme="minorHAnsi"/>
          <w:b/>
          <w:sz w:val="28"/>
          <w:szCs w:val="28"/>
          <w:u w:val="single"/>
        </w:rPr>
        <w:t>Absent/ Late Work Policy</w:t>
      </w:r>
    </w:p>
    <w:p w14:paraId="59ADAEB7" w14:textId="3C3E2683" w:rsidR="008946B3" w:rsidRPr="00DB61FC" w:rsidRDefault="008946B3" w:rsidP="00DB61FC">
      <w:pPr>
        <w:spacing w:after="0" w:line="240" w:lineRule="auto"/>
        <w:rPr>
          <w:rFonts w:eastAsia="Trebuchet MS" w:cstheme="minorHAnsi"/>
          <w:b/>
          <w:i/>
          <w:sz w:val="28"/>
          <w:szCs w:val="28"/>
          <w:u w:val="single"/>
        </w:rPr>
      </w:pPr>
      <w:r w:rsidRPr="00DB61FC">
        <w:rPr>
          <w:rFonts w:eastAsia="Trebuchet MS" w:cstheme="minorHAnsi"/>
          <w:sz w:val="28"/>
          <w:szCs w:val="28"/>
        </w:rPr>
        <w:t xml:space="preserve">Work that is not turned in during the class period in which it is due, </w:t>
      </w:r>
      <w:r w:rsidRPr="00DB61FC">
        <w:rPr>
          <w:rFonts w:eastAsia="Trebuchet MS" w:cstheme="minorHAnsi"/>
          <w:b/>
          <w:i/>
          <w:sz w:val="28"/>
          <w:szCs w:val="28"/>
          <w:u w:val="single"/>
        </w:rPr>
        <w:t xml:space="preserve">may be accepted </w:t>
      </w:r>
      <w:r w:rsidR="00703E23" w:rsidRPr="00DB61FC">
        <w:rPr>
          <w:rFonts w:eastAsia="Trebuchet MS" w:cstheme="minorHAnsi"/>
          <w:b/>
          <w:i/>
          <w:sz w:val="28"/>
          <w:szCs w:val="28"/>
          <w:u w:val="single"/>
        </w:rPr>
        <w:t>late for up 1 (one) business week</w:t>
      </w:r>
      <w:r w:rsidRPr="00DB61FC">
        <w:rPr>
          <w:rFonts w:eastAsia="Trebuchet MS" w:cstheme="minorHAnsi"/>
          <w:b/>
          <w:i/>
          <w:sz w:val="28"/>
          <w:szCs w:val="28"/>
          <w:u w:val="single"/>
        </w:rPr>
        <w:t xml:space="preserve"> after the original due date for 50% off the earned grade</w:t>
      </w:r>
      <w:r w:rsidR="00703E23" w:rsidRPr="00DB61FC">
        <w:rPr>
          <w:rFonts w:eastAsia="Trebuchet MS" w:cstheme="minorHAnsi"/>
          <w:sz w:val="28"/>
          <w:szCs w:val="28"/>
        </w:rPr>
        <w:t>. After the two A-days (approximately 1 business week, 5 school days)</w:t>
      </w:r>
      <w:r w:rsidRPr="00DB61FC">
        <w:rPr>
          <w:rFonts w:eastAsia="Trebuchet MS" w:cstheme="minorHAnsi"/>
          <w:sz w:val="28"/>
          <w:szCs w:val="28"/>
        </w:rPr>
        <w:t xml:space="preserve">, the grade is a final zero.  Please turn all late work into the bin labeled “Late Work” and </w:t>
      </w:r>
      <w:r w:rsidRPr="00DB61FC">
        <w:rPr>
          <w:rFonts w:eastAsia="Trebuchet MS" w:cstheme="minorHAnsi"/>
          <w:sz w:val="28"/>
          <w:szCs w:val="28"/>
          <w:u w:val="single"/>
        </w:rPr>
        <w:t>complete a late ticket</w:t>
      </w:r>
      <w:r w:rsidRPr="00DB61FC">
        <w:rPr>
          <w:rFonts w:eastAsia="Trebuchet MS" w:cstheme="minorHAnsi"/>
          <w:sz w:val="28"/>
          <w:szCs w:val="28"/>
        </w:rPr>
        <w:t>. If a student misses class, s/he should refer to the “absent binder” for missed handouts. It is</w:t>
      </w:r>
      <w:r w:rsidRPr="00DB61FC">
        <w:rPr>
          <w:rFonts w:eastAsia="Trebuchet MS" w:cstheme="minorHAnsi"/>
          <w:b/>
          <w:sz w:val="28"/>
          <w:szCs w:val="28"/>
        </w:rPr>
        <w:t xml:space="preserve"> </w:t>
      </w:r>
      <w:r w:rsidRPr="00DB61FC">
        <w:rPr>
          <w:rFonts w:eastAsia="Trebuchet MS" w:cstheme="minorHAnsi"/>
          <w:sz w:val="28"/>
          <w:szCs w:val="28"/>
          <w:u w:val="single"/>
        </w:rPr>
        <w:t>the student’s responsibility to collect the missed work as soon as possible.</w:t>
      </w:r>
    </w:p>
    <w:p w14:paraId="05894110" w14:textId="4B288C7A" w:rsidR="008946B3" w:rsidRPr="00DB61FC" w:rsidRDefault="008946B3" w:rsidP="008A611D">
      <w:pPr>
        <w:spacing w:after="0" w:line="240" w:lineRule="auto"/>
        <w:rPr>
          <w:rFonts w:ascii="Calibri" w:eastAsia="Calibri" w:hAnsi="Calibri" w:cs="Calibri"/>
          <w:b/>
          <w:bCs/>
          <w:sz w:val="28"/>
          <w:szCs w:val="28"/>
          <w:u w:val="single"/>
        </w:rPr>
      </w:pPr>
    </w:p>
    <w:p w14:paraId="065EC41A" w14:textId="134B1AE7" w:rsidR="630907D1" w:rsidRPr="00DB61FC" w:rsidRDefault="008A611D" w:rsidP="008A611D">
      <w:pPr>
        <w:spacing w:after="0" w:line="240" w:lineRule="auto"/>
        <w:rPr>
          <w:sz w:val="28"/>
          <w:szCs w:val="28"/>
        </w:rPr>
      </w:pPr>
      <w:r w:rsidRPr="00DB61FC">
        <w:rPr>
          <w:rFonts w:ascii="Calibri" w:eastAsia="Calibri" w:hAnsi="Calibri" w:cs="Calibri"/>
          <w:b/>
          <w:bCs/>
          <w:sz w:val="28"/>
          <w:szCs w:val="28"/>
          <w:u w:val="single"/>
        </w:rPr>
        <w:t>CI</w:t>
      </w:r>
      <w:r w:rsidR="00DB61FC" w:rsidRPr="00DB61FC">
        <w:rPr>
          <w:rFonts w:ascii="Calibri" w:eastAsia="Calibri" w:hAnsi="Calibri" w:cs="Calibri"/>
          <w:b/>
          <w:bCs/>
          <w:sz w:val="28"/>
          <w:szCs w:val="28"/>
          <w:u w:val="single"/>
        </w:rPr>
        <w:t>TIZENSHIP GRADES</w:t>
      </w:r>
    </w:p>
    <w:p w14:paraId="3DB349A7" w14:textId="3D438D8A" w:rsidR="630907D1" w:rsidRPr="00DB61FC" w:rsidRDefault="27175745" w:rsidP="008A611D">
      <w:pPr>
        <w:spacing w:after="0" w:line="240" w:lineRule="auto"/>
        <w:rPr>
          <w:sz w:val="28"/>
          <w:szCs w:val="28"/>
        </w:rPr>
      </w:pPr>
      <w:r w:rsidRPr="00DB61FC">
        <w:rPr>
          <w:rFonts w:ascii="Calibri" w:eastAsia="Calibri" w:hAnsi="Calibri" w:cs="Calibri"/>
          <w:sz w:val="28"/>
          <w:szCs w:val="28"/>
        </w:rPr>
        <w:t>In Washoe County School District, students earn citizenship grades in addition to their regular academic grades. Citizenship grades are similar to behavior grades. Each student begins each grading term with 100/100 in citizenship. Points are deducted each time a student breaks school</w:t>
      </w:r>
      <w:r w:rsidR="00DC51B3" w:rsidRPr="00DB61FC">
        <w:rPr>
          <w:rFonts w:ascii="Calibri" w:eastAsia="Calibri" w:hAnsi="Calibri" w:cs="Calibri"/>
          <w:sz w:val="28"/>
          <w:szCs w:val="28"/>
        </w:rPr>
        <w:t xml:space="preserve"> (RAP)</w:t>
      </w:r>
      <w:r w:rsidR="00DB61FC" w:rsidRPr="00DB61FC">
        <w:rPr>
          <w:rFonts w:ascii="Calibri" w:eastAsia="Calibri" w:hAnsi="Calibri" w:cs="Calibri"/>
          <w:sz w:val="28"/>
          <w:szCs w:val="28"/>
        </w:rPr>
        <w:t xml:space="preserve"> or </w:t>
      </w:r>
      <w:r w:rsidRPr="00DB61FC">
        <w:rPr>
          <w:rFonts w:ascii="Calibri" w:eastAsia="Calibri" w:hAnsi="Calibri" w:cs="Calibri"/>
          <w:sz w:val="28"/>
          <w:szCs w:val="28"/>
        </w:rPr>
        <w:t>fails to demonstrate the following characteristics:</w:t>
      </w:r>
    </w:p>
    <w:p w14:paraId="7907B1FF" w14:textId="77777777" w:rsidR="008A611D" w:rsidRPr="00DB61FC" w:rsidRDefault="008A611D" w:rsidP="008A611D">
      <w:pPr>
        <w:pStyle w:val="ListParagraph"/>
        <w:numPr>
          <w:ilvl w:val="0"/>
          <w:numId w:val="5"/>
        </w:numPr>
        <w:spacing w:after="0" w:line="240" w:lineRule="auto"/>
        <w:rPr>
          <w:rFonts w:ascii="Calibri" w:eastAsia="Calibri" w:hAnsi="Calibri" w:cs="Calibri"/>
          <w:sz w:val="28"/>
          <w:szCs w:val="28"/>
        </w:rPr>
        <w:sectPr w:rsidR="008A611D" w:rsidRPr="00DB61FC" w:rsidSect="00DC51B3">
          <w:type w:val="continuous"/>
          <w:pgSz w:w="12240" w:h="15840"/>
          <w:pgMar w:top="720" w:right="720" w:bottom="720" w:left="720" w:header="720" w:footer="720" w:gutter="0"/>
          <w:cols w:space="720"/>
          <w:docGrid w:linePitch="360"/>
        </w:sectPr>
      </w:pPr>
    </w:p>
    <w:p w14:paraId="3C49FC83" w14:textId="2B1FAB9F" w:rsidR="630907D1" w:rsidRPr="00DB61FC" w:rsidRDefault="630907D1" w:rsidP="008A611D">
      <w:pPr>
        <w:pStyle w:val="ListParagraph"/>
        <w:numPr>
          <w:ilvl w:val="0"/>
          <w:numId w:val="5"/>
        </w:numPr>
        <w:spacing w:after="0" w:line="240" w:lineRule="auto"/>
        <w:rPr>
          <w:sz w:val="28"/>
          <w:szCs w:val="28"/>
        </w:rPr>
      </w:pPr>
      <w:r w:rsidRPr="00DB61FC">
        <w:rPr>
          <w:rFonts w:ascii="Calibri" w:eastAsia="Calibri" w:hAnsi="Calibri" w:cs="Calibri"/>
          <w:sz w:val="28"/>
          <w:szCs w:val="28"/>
        </w:rPr>
        <w:t>Punctuality</w:t>
      </w:r>
    </w:p>
    <w:p w14:paraId="0885A88B" w14:textId="2F7DCD9E" w:rsidR="630907D1" w:rsidRPr="00DB61FC" w:rsidRDefault="630907D1" w:rsidP="008A611D">
      <w:pPr>
        <w:pStyle w:val="ListParagraph"/>
        <w:numPr>
          <w:ilvl w:val="0"/>
          <w:numId w:val="5"/>
        </w:numPr>
        <w:spacing w:after="0" w:line="240" w:lineRule="auto"/>
        <w:rPr>
          <w:sz w:val="28"/>
          <w:szCs w:val="28"/>
        </w:rPr>
      </w:pPr>
      <w:r w:rsidRPr="00DB61FC">
        <w:rPr>
          <w:rFonts w:ascii="Calibri" w:eastAsia="Calibri" w:hAnsi="Calibri" w:cs="Calibri"/>
          <w:sz w:val="28"/>
          <w:szCs w:val="28"/>
        </w:rPr>
        <w:t>Respect</w:t>
      </w:r>
    </w:p>
    <w:p w14:paraId="78DDA074" w14:textId="5D8351CE" w:rsidR="630907D1" w:rsidRPr="00DB61FC" w:rsidRDefault="630907D1" w:rsidP="008A611D">
      <w:pPr>
        <w:pStyle w:val="ListParagraph"/>
        <w:numPr>
          <w:ilvl w:val="0"/>
          <w:numId w:val="5"/>
        </w:numPr>
        <w:spacing w:after="0" w:line="240" w:lineRule="auto"/>
        <w:rPr>
          <w:sz w:val="28"/>
          <w:szCs w:val="28"/>
        </w:rPr>
      </w:pPr>
      <w:r w:rsidRPr="00DB61FC">
        <w:rPr>
          <w:rFonts w:ascii="Calibri" w:eastAsia="Calibri" w:hAnsi="Calibri" w:cs="Calibri"/>
          <w:sz w:val="28"/>
          <w:szCs w:val="28"/>
        </w:rPr>
        <w:t>Effort</w:t>
      </w:r>
    </w:p>
    <w:p w14:paraId="49E133AA" w14:textId="33A03442" w:rsidR="630907D1" w:rsidRPr="00DB61FC" w:rsidRDefault="630907D1" w:rsidP="008A611D">
      <w:pPr>
        <w:pStyle w:val="ListParagraph"/>
        <w:numPr>
          <w:ilvl w:val="0"/>
          <w:numId w:val="5"/>
        </w:numPr>
        <w:spacing w:after="0" w:line="240" w:lineRule="auto"/>
        <w:rPr>
          <w:sz w:val="28"/>
          <w:szCs w:val="28"/>
        </w:rPr>
      </w:pPr>
      <w:r w:rsidRPr="00DB61FC">
        <w:rPr>
          <w:rFonts w:ascii="Calibri" w:eastAsia="Calibri" w:hAnsi="Calibri" w:cs="Calibri"/>
          <w:sz w:val="28"/>
          <w:szCs w:val="28"/>
        </w:rPr>
        <w:t>Positivity</w:t>
      </w:r>
    </w:p>
    <w:p w14:paraId="1A16FD16" w14:textId="620E5D0D" w:rsidR="630907D1" w:rsidRPr="00DB61FC" w:rsidRDefault="630907D1" w:rsidP="008A611D">
      <w:pPr>
        <w:pStyle w:val="ListParagraph"/>
        <w:numPr>
          <w:ilvl w:val="0"/>
          <w:numId w:val="5"/>
        </w:numPr>
        <w:spacing w:after="0" w:line="240" w:lineRule="auto"/>
        <w:rPr>
          <w:sz w:val="28"/>
          <w:szCs w:val="28"/>
        </w:rPr>
      </w:pPr>
      <w:r w:rsidRPr="00DB61FC">
        <w:rPr>
          <w:rFonts w:ascii="Calibri" w:eastAsia="Calibri" w:hAnsi="Calibri" w:cs="Calibri"/>
          <w:sz w:val="28"/>
          <w:szCs w:val="28"/>
        </w:rPr>
        <w:t>Preparedness</w:t>
      </w:r>
    </w:p>
    <w:p w14:paraId="5C430CAD" w14:textId="77777777" w:rsidR="008A611D" w:rsidRPr="00DB61FC" w:rsidRDefault="008A611D" w:rsidP="008A611D">
      <w:pPr>
        <w:spacing w:after="0" w:line="240" w:lineRule="auto"/>
        <w:rPr>
          <w:rFonts w:ascii="Calibri" w:eastAsia="Calibri" w:hAnsi="Calibri" w:cs="Calibri"/>
          <w:b/>
          <w:bCs/>
          <w:sz w:val="28"/>
          <w:szCs w:val="28"/>
          <w:u w:val="single"/>
        </w:rPr>
        <w:sectPr w:rsidR="008A611D" w:rsidRPr="00DB61FC" w:rsidSect="008A611D">
          <w:type w:val="continuous"/>
          <w:pgSz w:w="12240" w:h="15840"/>
          <w:pgMar w:top="720" w:right="720" w:bottom="720" w:left="720" w:header="720" w:footer="720" w:gutter="0"/>
          <w:cols w:num="2" w:space="720"/>
          <w:docGrid w:linePitch="360"/>
        </w:sectPr>
      </w:pPr>
    </w:p>
    <w:p w14:paraId="06AF27F6" w14:textId="37448F87" w:rsidR="008A611D" w:rsidRPr="00DB61FC" w:rsidRDefault="008A611D" w:rsidP="008A611D">
      <w:pPr>
        <w:spacing w:after="0" w:line="240" w:lineRule="auto"/>
        <w:rPr>
          <w:rFonts w:ascii="Calibri" w:eastAsia="Calibri" w:hAnsi="Calibri" w:cs="Calibri"/>
          <w:b/>
          <w:bCs/>
          <w:sz w:val="28"/>
          <w:szCs w:val="28"/>
          <w:u w:val="single"/>
        </w:rPr>
      </w:pPr>
    </w:p>
    <w:p w14:paraId="1B180BAA" w14:textId="6F047E0A" w:rsidR="1F0C6EA3" w:rsidRPr="00DB61FC" w:rsidRDefault="00DB61FC" w:rsidP="008A611D">
      <w:pPr>
        <w:spacing w:after="0" w:line="240" w:lineRule="auto"/>
        <w:rPr>
          <w:sz w:val="28"/>
          <w:szCs w:val="28"/>
        </w:rPr>
      </w:pPr>
      <w:r w:rsidRPr="00DB61FC">
        <w:rPr>
          <w:rFonts w:ascii="Calibri" w:eastAsia="Calibri" w:hAnsi="Calibri" w:cs="Calibri"/>
          <w:b/>
          <w:bCs/>
          <w:sz w:val="28"/>
          <w:szCs w:val="28"/>
          <w:u w:val="single"/>
        </w:rPr>
        <w:t>EXTRA HELP</w:t>
      </w:r>
    </w:p>
    <w:p w14:paraId="05125EDC" w14:textId="12B5A579" w:rsidR="1F0C6EA3" w:rsidRPr="00DB61FC" w:rsidRDefault="630907D1" w:rsidP="008A611D">
      <w:pPr>
        <w:spacing w:after="0" w:line="240" w:lineRule="auto"/>
        <w:rPr>
          <w:sz w:val="28"/>
          <w:szCs w:val="28"/>
        </w:rPr>
      </w:pPr>
      <w:r w:rsidRPr="00DB61FC">
        <w:rPr>
          <w:rFonts w:ascii="Calibri" w:eastAsia="Calibri" w:hAnsi="Calibri" w:cs="Calibri"/>
          <w:sz w:val="28"/>
          <w:szCs w:val="28"/>
        </w:rPr>
        <w:t>See below under "Self-advocacy"</w:t>
      </w:r>
    </w:p>
    <w:p w14:paraId="089CC463" w14:textId="77777777" w:rsidR="008A611D" w:rsidRPr="00DB61FC" w:rsidRDefault="008A611D" w:rsidP="008A611D">
      <w:pPr>
        <w:spacing w:after="0" w:line="240" w:lineRule="auto"/>
        <w:rPr>
          <w:rFonts w:ascii="Calibri" w:eastAsia="Calibri" w:hAnsi="Calibri" w:cs="Calibri"/>
          <w:b/>
          <w:bCs/>
          <w:sz w:val="28"/>
          <w:szCs w:val="28"/>
          <w:u w:val="single"/>
        </w:rPr>
      </w:pPr>
    </w:p>
    <w:p w14:paraId="00C8BAC9" w14:textId="4651DA7F" w:rsidR="1F0C6EA3" w:rsidRPr="00DB61FC" w:rsidRDefault="1F0C6EA3" w:rsidP="008A611D">
      <w:pPr>
        <w:spacing w:after="0" w:line="240" w:lineRule="auto"/>
        <w:rPr>
          <w:sz w:val="28"/>
          <w:szCs w:val="28"/>
        </w:rPr>
      </w:pPr>
      <w:r w:rsidRPr="00DB61FC">
        <w:rPr>
          <w:rFonts w:ascii="Calibri" w:eastAsia="Calibri" w:hAnsi="Calibri" w:cs="Calibri"/>
          <w:b/>
          <w:bCs/>
          <w:sz w:val="28"/>
          <w:szCs w:val="28"/>
          <w:u w:val="single"/>
        </w:rPr>
        <w:t>SELF-ADVOCACY</w:t>
      </w:r>
    </w:p>
    <w:p w14:paraId="5F2525C3" w14:textId="5A1F6A94" w:rsidR="1F0C6EA3" w:rsidRPr="00DB61FC" w:rsidRDefault="27175745" w:rsidP="008A611D">
      <w:pPr>
        <w:spacing w:after="0" w:line="240" w:lineRule="auto"/>
        <w:rPr>
          <w:sz w:val="28"/>
          <w:szCs w:val="28"/>
        </w:rPr>
      </w:pPr>
      <w:r w:rsidRPr="00DB61FC">
        <w:rPr>
          <w:rFonts w:ascii="Calibri" w:eastAsia="Calibri" w:hAnsi="Calibri" w:cs="Calibri"/>
          <w:sz w:val="28"/>
          <w:szCs w:val="28"/>
        </w:rPr>
        <w:t xml:space="preserve">Ms. Rogers takes student self-advocacy very seriously. YOU are responsible for keeping track of your grade and asking for help when you need it. As long as you advocate for yourself and keep yourself informed (both from in-class announcements and information in the class web page and class text messages), Ms. Rogers will be more than happy to "meet you halfway" and help in any reasonable way. Do NOT wait until the end of grading period to ask "How can I bring my grade up". </w:t>
      </w:r>
    </w:p>
    <w:p w14:paraId="16ADD91A" w14:textId="29440990" w:rsidR="1F0C6EA3" w:rsidRPr="00DB61FC" w:rsidRDefault="1F0C6EA3" w:rsidP="008946B3">
      <w:pPr>
        <w:spacing w:after="0" w:line="240" w:lineRule="auto"/>
        <w:jc w:val="center"/>
        <w:rPr>
          <w:sz w:val="28"/>
          <w:szCs w:val="28"/>
        </w:rPr>
      </w:pPr>
      <w:proofErr w:type="gramStart"/>
      <w:r w:rsidRPr="00DB61FC">
        <w:rPr>
          <w:rFonts w:ascii="Calibri" w:eastAsia="Calibri" w:hAnsi="Calibri" w:cs="Calibri"/>
          <w:b/>
          <w:bCs/>
          <w:sz w:val="28"/>
          <w:szCs w:val="28"/>
          <w:lang w:val="fr-FR"/>
        </w:rPr>
        <w:t>Email:</w:t>
      </w:r>
      <w:proofErr w:type="gramEnd"/>
      <w:r w:rsidRPr="00DB61FC">
        <w:rPr>
          <w:rFonts w:ascii="Calibri" w:eastAsia="Calibri" w:hAnsi="Calibri" w:cs="Calibri"/>
          <w:sz w:val="28"/>
          <w:szCs w:val="28"/>
          <w:lang w:val="fr-FR"/>
        </w:rPr>
        <w:t xml:space="preserve"> julrogers@washoeschools.net</w:t>
      </w:r>
    </w:p>
    <w:p w14:paraId="0F5479A2" w14:textId="7D14936D" w:rsidR="1F0C6EA3" w:rsidRPr="00DB61FC" w:rsidRDefault="348897C6" w:rsidP="008946B3">
      <w:pPr>
        <w:spacing w:after="0" w:line="240" w:lineRule="auto"/>
        <w:jc w:val="center"/>
        <w:rPr>
          <w:sz w:val="28"/>
          <w:szCs w:val="28"/>
        </w:rPr>
      </w:pPr>
      <w:proofErr w:type="spellStart"/>
      <w:r w:rsidRPr="00DB61FC">
        <w:rPr>
          <w:rFonts w:ascii="Calibri" w:eastAsia="Calibri" w:hAnsi="Calibri" w:cs="Calibri"/>
          <w:b/>
          <w:bCs/>
          <w:sz w:val="28"/>
          <w:szCs w:val="28"/>
          <w:lang w:val="fr-FR"/>
        </w:rPr>
        <w:t>Website</w:t>
      </w:r>
      <w:proofErr w:type="spellEnd"/>
      <w:r w:rsidRPr="00DB61FC">
        <w:rPr>
          <w:rFonts w:ascii="Calibri" w:eastAsia="Calibri" w:hAnsi="Calibri" w:cs="Calibri"/>
          <w:b/>
          <w:bCs/>
          <w:sz w:val="28"/>
          <w:szCs w:val="28"/>
          <w:lang w:val="fr-FR"/>
        </w:rPr>
        <w:t>:</w:t>
      </w:r>
      <w:r w:rsidRPr="00DB61FC">
        <w:rPr>
          <w:rFonts w:ascii="Calibri" w:eastAsia="Calibri" w:hAnsi="Calibri" w:cs="Calibri"/>
          <w:sz w:val="28"/>
          <w:szCs w:val="28"/>
          <w:lang w:val="fr-FR"/>
        </w:rPr>
        <w:t xml:space="preserve"> </w:t>
      </w:r>
      <w:hyperlink r:id="rId6">
        <w:r w:rsidRPr="00DB61FC">
          <w:rPr>
            <w:rStyle w:val="Hyperlink"/>
            <w:rFonts w:ascii="Calibri" w:eastAsia="Calibri" w:hAnsi="Calibri" w:cs="Calibri"/>
            <w:color w:val="0000FF"/>
            <w:sz w:val="28"/>
            <w:szCs w:val="28"/>
            <w:lang w:val="fr-FR"/>
          </w:rPr>
          <w:t>www.msrogershistoryandgov.weebly.com</w:t>
        </w:r>
      </w:hyperlink>
    </w:p>
    <w:p w14:paraId="3B1BBA47" w14:textId="69063106" w:rsidR="1F0C6EA3" w:rsidRPr="00DB61FC" w:rsidRDefault="348897C6" w:rsidP="008946B3">
      <w:pPr>
        <w:spacing w:after="0" w:line="240" w:lineRule="auto"/>
        <w:jc w:val="center"/>
        <w:rPr>
          <w:rFonts w:ascii="Calibri" w:eastAsia="Calibri" w:hAnsi="Calibri" w:cs="Calibri"/>
          <w:sz w:val="28"/>
          <w:szCs w:val="28"/>
        </w:rPr>
      </w:pPr>
      <w:r w:rsidRPr="00DB61FC">
        <w:rPr>
          <w:rFonts w:ascii="Calibri" w:eastAsia="Calibri" w:hAnsi="Calibri" w:cs="Calibri"/>
          <w:b/>
          <w:bCs/>
          <w:sz w:val="28"/>
          <w:szCs w:val="28"/>
          <w:lang w:val="fr-FR"/>
        </w:rPr>
        <w:t>"</w:t>
      </w:r>
      <w:proofErr w:type="spellStart"/>
      <w:r w:rsidRPr="00DB61FC">
        <w:rPr>
          <w:rFonts w:ascii="Calibri" w:eastAsia="Calibri" w:hAnsi="Calibri" w:cs="Calibri"/>
          <w:b/>
          <w:bCs/>
          <w:sz w:val="28"/>
          <w:szCs w:val="28"/>
          <w:lang w:val="fr-FR"/>
        </w:rPr>
        <w:t>Remind</w:t>
      </w:r>
      <w:proofErr w:type="spellEnd"/>
      <w:r w:rsidRPr="00DB61FC">
        <w:rPr>
          <w:rFonts w:ascii="Calibri" w:eastAsia="Calibri" w:hAnsi="Calibri" w:cs="Calibri"/>
          <w:b/>
          <w:bCs/>
          <w:sz w:val="28"/>
          <w:szCs w:val="28"/>
          <w:lang w:val="fr-FR"/>
        </w:rPr>
        <w:t>"</w:t>
      </w:r>
      <w:r w:rsidR="001F7DF8" w:rsidRPr="00DB61FC">
        <w:rPr>
          <w:rFonts w:ascii="Calibri" w:eastAsia="Calibri" w:hAnsi="Calibri" w:cs="Calibri"/>
          <w:b/>
          <w:bCs/>
          <w:sz w:val="28"/>
          <w:szCs w:val="28"/>
          <w:lang w:val="fr-FR"/>
        </w:rPr>
        <w:t> :</w:t>
      </w:r>
      <w:r w:rsidRPr="00DB61FC">
        <w:rPr>
          <w:rFonts w:ascii="Calibri" w:eastAsia="Calibri" w:hAnsi="Calibri" w:cs="Calibri"/>
          <w:b/>
          <w:bCs/>
          <w:sz w:val="28"/>
          <w:szCs w:val="28"/>
          <w:lang w:val="fr-FR"/>
        </w:rPr>
        <w:t xml:space="preserve"> </w:t>
      </w:r>
      <w:r w:rsidR="008946B3" w:rsidRPr="00DB61FC">
        <w:rPr>
          <w:rFonts w:ascii="Calibri" w:eastAsia="Calibri" w:hAnsi="Calibri" w:cs="Calibri"/>
          <w:sz w:val="28"/>
          <w:szCs w:val="28"/>
          <w:lang w:val="fr-FR"/>
        </w:rPr>
        <w:t>(</w:t>
      </w:r>
      <w:proofErr w:type="spellStart"/>
      <w:r w:rsidR="008946B3" w:rsidRPr="00DB61FC">
        <w:rPr>
          <w:rFonts w:ascii="Calibri" w:eastAsia="Calibri" w:hAnsi="Calibri" w:cs="Calibri"/>
          <w:sz w:val="28"/>
          <w:szCs w:val="28"/>
          <w:lang w:val="fr-FR"/>
        </w:rPr>
        <w:t>text</w:t>
      </w:r>
      <w:proofErr w:type="spellEnd"/>
      <w:r w:rsidR="008946B3" w:rsidRPr="00DB61FC">
        <w:rPr>
          <w:rFonts w:ascii="Calibri" w:eastAsia="Calibri" w:hAnsi="Calibri" w:cs="Calibri"/>
          <w:sz w:val="28"/>
          <w:szCs w:val="28"/>
          <w:lang w:val="fr-FR"/>
        </w:rPr>
        <w:t xml:space="preserve"> messaging service)</w:t>
      </w:r>
    </w:p>
    <w:p w14:paraId="503D95AB" w14:textId="05788F0D" w:rsidR="006932F0" w:rsidRDefault="006932F0" w:rsidP="008A611D">
      <w:pPr>
        <w:shd w:val="clear" w:color="auto" w:fill="FFFFFF"/>
        <w:spacing w:after="0" w:line="240" w:lineRule="auto"/>
        <w:outlineLvl w:val="1"/>
        <w:rPr>
          <w:rFonts w:ascii="Calibri" w:eastAsia="Calibri" w:hAnsi="Calibri" w:cs="Calibri"/>
        </w:rPr>
      </w:pPr>
      <w:r w:rsidRPr="006932F0">
        <w:rPr>
          <w:rFonts w:ascii="Calibri" w:eastAsia="Calibri" w:hAnsi="Calibri" w:cs="Calibri"/>
        </w:rPr>
        <w:br/>
      </w:r>
    </w:p>
    <w:p w14:paraId="44A9E573" w14:textId="44D444AB" w:rsidR="00674FA9" w:rsidRDefault="00674FA9" w:rsidP="008A611D">
      <w:pPr>
        <w:spacing w:after="0" w:line="240" w:lineRule="auto"/>
        <w:rPr>
          <w:rFonts w:ascii="Calibri" w:eastAsia="Calibri" w:hAnsi="Calibri" w:cs="Calibri"/>
          <w:b/>
          <w:bCs/>
          <w:u w:val="single"/>
        </w:rPr>
      </w:pPr>
      <w:r>
        <w:rPr>
          <w:rFonts w:ascii="Calibri" w:eastAsia="Calibri" w:hAnsi="Calibri" w:cs="Calibri"/>
          <w:b/>
          <w:bCs/>
          <w:u w:val="single"/>
        </w:rPr>
        <w:br w:type="page"/>
      </w:r>
    </w:p>
    <w:p w14:paraId="1E5B306F" w14:textId="77777777" w:rsidR="00674FA9" w:rsidRDefault="00674FA9" w:rsidP="008A611D">
      <w:pPr>
        <w:spacing w:after="0" w:line="240" w:lineRule="auto"/>
        <w:jc w:val="center"/>
        <w:rPr>
          <w:rFonts w:ascii="Calibri" w:eastAsia="Calibri" w:hAnsi="Calibri" w:cs="Calibri"/>
          <w:b/>
          <w:bCs/>
          <w:u w:val="single"/>
        </w:rPr>
      </w:pPr>
    </w:p>
    <w:p w14:paraId="7DE6423F" w14:textId="77777777" w:rsidR="00674FA9" w:rsidRPr="00674FA9" w:rsidRDefault="00674FA9" w:rsidP="008A611D">
      <w:pPr>
        <w:spacing w:after="0" w:line="240" w:lineRule="auto"/>
        <w:jc w:val="center"/>
        <w:rPr>
          <w:sz w:val="28"/>
        </w:rPr>
      </w:pPr>
      <w:r w:rsidRPr="00674FA9">
        <w:rPr>
          <w:rFonts w:ascii="Calibri" w:eastAsia="Calibri" w:hAnsi="Calibri" w:cs="Calibri"/>
          <w:b/>
          <w:bCs/>
          <w:sz w:val="28"/>
          <w:u w:val="single"/>
        </w:rPr>
        <w:t>Syllabus Form</w:t>
      </w:r>
      <w:r w:rsidRPr="00674FA9">
        <w:rPr>
          <w:rFonts w:ascii="Calibri" w:eastAsia="Calibri" w:hAnsi="Calibri" w:cs="Calibri"/>
          <w:sz w:val="28"/>
        </w:rPr>
        <w:t xml:space="preserve"> </w:t>
      </w:r>
    </w:p>
    <w:p w14:paraId="49ED3FE1" w14:textId="77777777" w:rsidR="00DB61FC" w:rsidRDefault="00674FA9" w:rsidP="008A611D">
      <w:pPr>
        <w:spacing w:after="0" w:line="240" w:lineRule="auto"/>
        <w:rPr>
          <w:rFonts w:ascii="Calibri" w:eastAsia="Calibri" w:hAnsi="Calibri" w:cs="Calibri"/>
        </w:rPr>
      </w:pPr>
      <w:r w:rsidRPr="1F0C6EA3">
        <w:rPr>
          <w:rFonts w:ascii="Times New Roman" w:eastAsia="Times New Roman" w:hAnsi="Times New Roman" w:cs="Times New Roman"/>
        </w:rPr>
        <w:t xml:space="preserve"> </w:t>
      </w:r>
      <w:r w:rsidRPr="1F0C6EA3">
        <w:rPr>
          <w:rFonts w:ascii="Calibri" w:eastAsia="Calibri" w:hAnsi="Calibri" w:cs="Calibri"/>
        </w:rPr>
        <w:t>I have read and understand the rules, regula</w:t>
      </w:r>
      <w:r>
        <w:rPr>
          <w:rFonts w:ascii="Calibri" w:eastAsia="Calibri" w:hAnsi="Calibri" w:cs="Calibri"/>
        </w:rPr>
        <w:t>tions, and procedures for Ms. Rogers’</w:t>
      </w:r>
      <w:r w:rsidRPr="1F0C6EA3">
        <w:rPr>
          <w:rFonts w:ascii="Calibri" w:eastAsia="Calibri" w:hAnsi="Calibri" w:cs="Calibri"/>
        </w:rPr>
        <w:t xml:space="preserve"> class. </w:t>
      </w:r>
    </w:p>
    <w:p w14:paraId="1668F9F1" w14:textId="77777777" w:rsidR="00DB61FC" w:rsidRDefault="00DB61FC" w:rsidP="008A611D">
      <w:pPr>
        <w:spacing w:after="0" w:line="240" w:lineRule="auto"/>
        <w:rPr>
          <w:rFonts w:ascii="Calibri" w:eastAsia="Calibri" w:hAnsi="Calibri" w:cs="Calibri"/>
        </w:rPr>
      </w:pPr>
    </w:p>
    <w:p w14:paraId="1DF89F36" w14:textId="77777777" w:rsidR="00DB61FC" w:rsidRDefault="00DB61FC" w:rsidP="008A611D">
      <w:pPr>
        <w:spacing w:after="0" w:line="240" w:lineRule="auto"/>
        <w:rPr>
          <w:rFonts w:ascii="Calibri" w:eastAsia="Calibri" w:hAnsi="Calibri" w:cs="Calibri"/>
        </w:rPr>
      </w:pPr>
    </w:p>
    <w:p w14:paraId="7BF8BA82" w14:textId="41D3184D" w:rsidR="00674FA9" w:rsidRPr="00DB61FC" w:rsidRDefault="00674FA9" w:rsidP="008A611D">
      <w:pPr>
        <w:spacing w:after="0" w:line="240" w:lineRule="auto"/>
        <w:rPr>
          <w:rFonts w:ascii="Calibri" w:eastAsia="Calibri" w:hAnsi="Calibri" w:cs="Calibri"/>
        </w:rPr>
      </w:pPr>
      <w:r w:rsidRPr="1F0C6EA3">
        <w:rPr>
          <w:rFonts w:ascii="Calibri" w:eastAsia="Calibri" w:hAnsi="Calibri" w:cs="Calibri"/>
          <w:b/>
          <w:bCs/>
        </w:rPr>
        <w:t>_________________</w:t>
      </w:r>
      <w:r>
        <w:rPr>
          <w:rFonts w:ascii="Calibri" w:eastAsia="Calibri" w:hAnsi="Calibri" w:cs="Calibri"/>
          <w:b/>
          <w:bCs/>
        </w:rPr>
        <w:t>________________________________</w:t>
      </w:r>
      <w:r w:rsidRPr="1F0C6EA3">
        <w:rPr>
          <w:rFonts w:ascii="Calibri" w:eastAsia="Calibri" w:hAnsi="Calibri" w:cs="Calibri"/>
          <w:b/>
          <w:bCs/>
        </w:rPr>
        <w:t>___________</w:t>
      </w:r>
      <w:r w:rsidRPr="1F0C6EA3">
        <w:rPr>
          <w:rFonts w:ascii="Calibri" w:eastAsia="Calibri" w:hAnsi="Calibri" w:cs="Calibri"/>
        </w:rPr>
        <w:t xml:space="preserve"> </w:t>
      </w:r>
    </w:p>
    <w:p w14:paraId="1017F77A" w14:textId="77777777" w:rsidR="00674FA9" w:rsidRDefault="00674FA9" w:rsidP="008A611D">
      <w:pPr>
        <w:spacing w:after="0" w:line="240" w:lineRule="auto"/>
        <w:rPr>
          <w:rFonts w:ascii="Calibri" w:eastAsia="Calibri" w:hAnsi="Calibri" w:cs="Calibri"/>
        </w:rPr>
      </w:pPr>
      <w:r w:rsidRPr="1F0C6EA3">
        <w:rPr>
          <w:rFonts w:ascii="Calibri" w:eastAsia="Calibri" w:hAnsi="Calibri" w:cs="Calibri"/>
          <w:b/>
          <w:bCs/>
        </w:rPr>
        <w:t>Student’s Name</w:t>
      </w:r>
      <w:r w:rsidRPr="1F0C6EA3">
        <w:rPr>
          <w:rFonts w:ascii="Calibri" w:eastAsia="Calibri" w:hAnsi="Calibri" w:cs="Calibri"/>
        </w:rPr>
        <w:t xml:space="preserve"> </w:t>
      </w:r>
    </w:p>
    <w:p w14:paraId="5E713FB2" w14:textId="29EE386F" w:rsidR="00674FA9" w:rsidRDefault="00674FA9" w:rsidP="008A611D">
      <w:pPr>
        <w:spacing w:after="0" w:line="240" w:lineRule="auto"/>
      </w:pPr>
    </w:p>
    <w:p w14:paraId="32F7B299" w14:textId="77777777" w:rsidR="00DB61FC" w:rsidRDefault="00DB61FC" w:rsidP="008A611D">
      <w:pPr>
        <w:spacing w:after="0" w:line="240" w:lineRule="auto"/>
      </w:pPr>
    </w:p>
    <w:p w14:paraId="39A57F88" w14:textId="1D1A6584" w:rsidR="00674FA9" w:rsidRPr="00674FA9" w:rsidRDefault="00674FA9" w:rsidP="008A611D">
      <w:pPr>
        <w:spacing w:after="0" w:line="240" w:lineRule="auto"/>
        <w:rPr>
          <w:rFonts w:ascii="Calibri" w:eastAsia="Calibri" w:hAnsi="Calibri" w:cs="Calibri"/>
        </w:rPr>
      </w:pPr>
      <w:r>
        <w:rPr>
          <w:rFonts w:ascii="Calibri" w:eastAsia="Calibri" w:hAnsi="Calibri" w:cs="Calibri"/>
          <w:b/>
          <w:bCs/>
        </w:rPr>
        <w:t>______________________________________________________________________________________</w:t>
      </w:r>
      <w:r w:rsidRPr="1F0C6EA3">
        <w:rPr>
          <w:rFonts w:ascii="Calibri" w:eastAsia="Calibri" w:hAnsi="Calibri" w:cs="Calibri"/>
          <w:b/>
          <w:bCs/>
        </w:rPr>
        <w:t>____________</w:t>
      </w:r>
      <w:r w:rsidRPr="1F0C6EA3">
        <w:rPr>
          <w:rFonts w:ascii="Calibri" w:eastAsia="Calibri" w:hAnsi="Calibri" w:cs="Calibri"/>
        </w:rPr>
        <w:t xml:space="preserve"> </w:t>
      </w:r>
    </w:p>
    <w:p w14:paraId="16A0BFCC" w14:textId="78E1C900" w:rsidR="00674FA9" w:rsidRDefault="00674FA9" w:rsidP="008A611D">
      <w:pPr>
        <w:spacing w:after="0" w:line="240" w:lineRule="auto"/>
      </w:pPr>
      <w:r w:rsidRPr="1F0C6EA3">
        <w:rPr>
          <w:rFonts w:ascii="Calibri" w:eastAsia="Calibri" w:hAnsi="Calibri" w:cs="Calibri"/>
          <w:b/>
          <w:bCs/>
        </w:rPr>
        <w:t>Student’s Signature</w:t>
      </w:r>
      <w:r>
        <w:rPr>
          <w:rFonts w:ascii="Calibri" w:eastAsia="Calibri" w:hAnsi="Calibri" w:cs="Calibri"/>
          <w:b/>
          <w:bCs/>
        </w:rPr>
        <w:t xml:space="preserve">                                           </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Pr="1F0C6EA3">
        <w:rPr>
          <w:rFonts w:ascii="Calibri" w:eastAsia="Calibri" w:hAnsi="Calibri" w:cs="Calibri"/>
          <w:b/>
          <w:bCs/>
        </w:rPr>
        <w:t>Date</w:t>
      </w:r>
      <w:r w:rsidRPr="1F0C6EA3">
        <w:rPr>
          <w:rFonts w:ascii="Calibri" w:eastAsia="Calibri" w:hAnsi="Calibri" w:cs="Calibri"/>
        </w:rPr>
        <w:t xml:space="preserve"> </w:t>
      </w:r>
    </w:p>
    <w:p w14:paraId="31295168" w14:textId="638B5ADE" w:rsidR="00DB61FC" w:rsidRDefault="00DB61FC" w:rsidP="008A611D">
      <w:pPr>
        <w:spacing w:after="0" w:line="240" w:lineRule="auto"/>
        <w:rPr>
          <w:rFonts w:ascii="Times New Roman" w:eastAsia="Times New Roman" w:hAnsi="Times New Roman" w:cs="Times New Roman"/>
        </w:rPr>
      </w:pPr>
    </w:p>
    <w:p w14:paraId="7429D4D5" w14:textId="77777777" w:rsidR="00DB61FC" w:rsidRDefault="00DB61FC" w:rsidP="008A611D">
      <w:pPr>
        <w:spacing w:after="0" w:line="240" w:lineRule="auto"/>
        <w:rPr>
          <w:rFonts w:ascii="Times New Roman" w:eastAsia="Times New Roman" w:hAnsi="Times New Roman" w:cs="Times New Roman"/>
        </w:rPr>
      </w:pPr>
    </w:p>
    <w:p w14:paraId="6ECAFD84" w14:textId="2766B303" w:rsidR="00674FA9" w:rsidRDefault="00674FA9" w:rsidP="008A611D">
      <w:pPr>
        <w:spacing w:after="0" w:line="240" w:lineRule="auto"/>
      </w:pPr>
      <w:r w:rsidRPr="1F0C6EA3">
        <w:rPr>
          <w:rFonts w:ascii="Calibri" w:eastAsia="Calibri" w:hAnsi="Calibri" w:cs="Calibri"/>
          <w:b/>
          <w:bCs/>
        </w:rPr>
        <w:t>____________________________</w:t>
      </w:r>
      <w:r>
        <w:rPr>
          <w:rFonts w:ascii="Calibri" w:eastAsia="Calibri" w:hAnsi="Calibri" w:cs="Calibri"/>
          <w:b/>
          <w:bCs/>
        </w:rPr>
        <w:t>____________________________________________________________________</w:t>
      </w:r>
      <w:r w:rsidR="00DB61FC">
        <w:rPr>
          <w:rFonts w:ascii="Calibri" w:eastAsia="Calibri" w:hAnsi="Calibri" w:cs="Calibri"/>
          <w:b/>
          <w:bCs/>
        </w:rPr>
        <w:t>__</w:t>
      </w:r>
    </w:p>
    <w:p w14:paraId="7C6CA3F7" w14:textId="51183400" w:rsidR="00674FA9" w:rsidRPr="00674FA9" w:rsidRDefault="00674FA9" w:rsidP="008A611D">
      <w:pPr>
        <w:spacing w:after="0" w:line="240" w:lineRule="auto"/>
        <w:rPr>
          <w:b/>
        </w:rPr>
      </w:pPr>
      <w:r w:rsidRPr="00674FA9">
        <w:rPr>
          <w:rFonts w:ascii="Calibri" w:eastAsia="Calibri" w:hAnsi="Calibri" w:cs="Calibri"/>
          <w:b/>
        </w:rPr>
        <w:t>Parent/Guardian Signature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sidRPr="00674FA9">
        <w:rPr>
          <w:rFonts w:ascii="Calibri" w:eastAsia="Calibri" w:hAnsi="Calibri" w:cs="Calibri"/>
          <w:b/>
          <w:bCs/>
        </w:rPr>
        <w:t>Date</w:t>
      </w:r>
      <w:r w:rsidRPr="00674FA9">
        <w:rPr>
          <w:rFonts w:ascii="Calibri" w:eastAsia="Calibri" w:hAnsi="Calibri" w:cs="Calibri"/>
          <w:b/>
        </w:rPr>
        <w:t xml:space="preserve"> </w:t>
      </w:r>
    </w:p>
    <w:p w14:paraId="0D17AA11" w14:textId="77777777" w:rsidR="00674FA9" w:rsidRDefault="00674FA9" w:rsidP="008A611D">
      <w:pPr>
        <w:spacing w:after="0" w:line="240" w:lineRule="auto"/>
        <w:rPr>
          <w:b/>
        </w:rPr>
      </w:pPr>
    </w:p>
    <w:p w14:paraId="2036EC28" w14:textId="77777777" w:rsidR="00674FA9" w:rsidRDefault="00674FA9" w:rsidP="008A611D">
      <w:pPr>
        <w:spacing w:after="0" w:line="240" w:lineRule="auto"/>
        <w:rPr>
          <w:b/>
        </w:rPr>
      </w:pPr>
    </w:p>
    <w:p w14:paraId="760E8109" w14:textId="77777777" w:rsidR="00674FA9" w:rsidRDefault="00674FA9" w:rsidP="008A611D">
      <w:pPr>
        <w:spacing w:after="0" w:line="240" w:lineRule="auto"/>
        <w:rPr>
          <w:b/>
        </w:rPr>
      </w:pPr>
    </w:p>
    <w:p w14:paraId="288FB320" w14:textId="2D977E76" w:rsidR="00674FA9" w:rsidRDefault="00674FA9" w:rsidP="008A611D">
      <w:pPr>
        <w:spacing w:after="0" w:line="240" w:lineRule="auto"/>
        <w:rPr>
          <w:b/>
        </w:rPr>
      </w:pPr>
      <w:r w:rsidRPr="00674FA9">
        <w:rPr>
          <w:b/>
        </w:rPr>
        <w:t>Best phone at which to reach parent or guardian:</w:t>
      </w:r>
    </w:p>
    <w:p w14:paraId="37E5CDEE" w14:textId="77777777" w:rsidR="00674FA9" w:rsidRDefault="00674FA9" w:rsidP="008A611D">
      <w:pPr>
        <w:spacing w:after="0" w:line="240" w:lineRule="auto"/>
        <w:rPr>
          <w:b/>
        </w:rPr>
      </w:pPr>
    </w:p>
    <w:p w14:paraId="1C4FACC7" w14:textId="2BD7A546" w:rsidR="00674FA9" w:rsidRDefault="00674FA9" w:rsidP="008A611D">
      <w:pPr>
        <w:spacing w:after="0" w:line="240" w:lineRule="auto"/>
        <w:rPr>
          <w:b/>
        </w:rPr>
      </w:pPr>
      <w:r w:rsidRPr="00674FA9">
        <w:rPr>
          <w:b/>
        </w:rPr>
        <w:t>_________________________________________________</w:t>
      </w:r>
    </w:p>
    <w:p w14:paraId="2579338D" w14:textId="77777777" w:rsidR="00674FA9" w:rsidRDefault="00674FA9" w:rsidP="008A611D">
      <w:pPr>
        <w:spacing w:after="0" w:line="240" w:lineRule="auto"/>
        <w:rPr>
          <w:b/>
        </w:rPr>
      </w:pPr>
    </w:p>
    <w:p w14:paraId="5E53A72A" w14:textId="77777777" w:rsidR="00674FA9" w:rsidRDefault="00674FA9" w:rsidP="008A611D">
      <w:pPr>
        <w:spacing w:after="0" w:line="240" w:lineRule="auto"/>
        <w:rPr>
          <w:b/>
        </w:rPr>
      </w:pPr>
    </w:p>
    <w:p w14:paraId="4A40ED8B" w14:textId="77777777" w:rsidR="00674FA9" w:rsidRPr="00674FA9" w:rsidRDefault="00674FA9" w:rsidP="008A611D">
      <w:pPr>
        <w:spacing w:after="0" w:line="240" w:lineRule="auto"/>
        <w:rPr>
          <w:b/>
        </w:rPr>
      </w:pPr>
    </w:p>
    <w:p w14:paraId="2C8B15B8" w14:textId="27DB396E" w:rsidR="00674FA9" w:rsidRDefault="00674FA9" w:rsidP="008A611D">
      <w:pPr>
        <w:spacing w:after="0" w:line="240" w:lineRule="auto"/>
        <w:rPr>
          <w:b/>
        </w:rPr>
      </w:pPr>
      <w:r w:rsidRPr="00674FA9">
        <w:rPr>
          <w:b/>
        </w:rPr>
        <w:t>Parent/Guardian e-mail address (if applicable)</w:t>
      </w:r>
      <w:r>
        <w:rPr>
          <w:b/>
        </w:rPr>
        <w:t>:</w:t>
      </w:r>
    </w:p>
    <w:p w14:paraId="0619F48A" w14:textId="77777777" w:rsidR="00674FA9" w:rsidRPr="00674FA9" w:rsidRDefault="00674FA9" w:rsidP="008A611D">
      <w:pPr>
        <w:spacing w:after="0" w:line="240" w:lineRule="auto"/>
        <w:rPr>
          <w:b/>
        </w:rPr>
      </w:pPr>
    </w:p>
    <w:p w14:paraId="3AC168F0" w14:textId="0B4C5D55" w:rsidR="00674FA9" w:rsidRPr="00674FA9" w:rsidRDefault="00674FA9" w:rsidP="008A611D">
      <w:pPr>
        <w:spacing w:after="0" w:line="240" w:lineRule="auto"/>
        <w:rPr>
          <w:b/>
        </w:rPr>
      </w:pPr>
      <w:r w:rsidRPr="00674FA9">
        <w:rPr>
          <w:b/>
        </w:rPr>
        <w:t>___________________________________________</w:t>
      </w:r>
    </w:p>
    <w:p w14:paraId="4241FD21" w14:textId="67BDF9C3" w:rsidR="1F0C6EA3" w:rsidRDefault="1F0C6EA3" w:rsidP="008A611D">
      <w:pPr>
        <w:spacing w:after="0" w:line="240" w:lineRule="auto"/>
        <w:ind w:left="1440"/>
      </w:pPr>
    </w:p>
    <w:p w14:paraId="26AC7B3A" w14:textId="0458B236" w:rsidR="1F0C6EA3" w:rsidRDefault="27175745" w:rsidP="008A611D">
      <w:pPr>
        <w:spacing w:after="0" w:line="240" w:lineRule="auto"/>
        <w:ind w:left="1080"/>
      </w:pPr>
      <w:r w:rsidRPr="27175745">
        <w:rPr>
          <w:rFonts w:ascii="Times New Roman" w:eastAsia="Times New Roman" w:hAnsi="Times New Roman" w:cs="Times New Roman"/>
        </w:rPr>
        <w:t xml:space="preserve"> </w:t>
      </w:r>
    </w:p>
    <w:p w14:paraId="230B2061" w14:textId="62BE4ECE" w:rsidR="27175745" w:rsidRDefault="27175745" w:rsidP="008A611D">
      <w:pPr>
        <w:spacing w:after="0" w:line="240" w:lineRule="auto"/>
        <w:ind w:left="1080"/>
      </w:pPr>
    </w:p>
    <w:p w14:paraId="43079DDA" w14:textId="3B914C8C" w:rsidR="27175745" w:rsidRDefault="27175745" w:rsidP="008A611D">
      <w:pPr>
        <w:spacing w:after="0" w:line="240" w:lineRule="auto"/>
      </w:pPr>
    </w:p>
    <w:p w14:paraId="3A3856A6" w14:textId="77777777" w:rsidR="006932F0" w:rsidRDefault="006932F0" w:rsidP="008A611D">
      <w:pPr>
        <w:spacing w:after="0" w:line="240" w:lineRule="auto"/>
        <w:ind w:left="1080"/>
      </w:pPr>
    </w:p>
    <w:p w14:paraId="081F807F" w14:textId="77777777" w:rsidR="006932F0" w:rsidRDefault="006932F0" w:rsidP="008A611D">
      <w:pPr>
        <w:spacing w:after="0" w:line="240" w:lineRule="auto"/>
        <w:ind w:left="1080"/>
      </w:pPr>
    </w:p>
    <w:p w14:paraId="6A6F65BC" w14:textId="436FE072" w:rsidR="27175745" w:rsidRDefault="27175745" w:rsidP="008A611D">
      <w:pPr>
        <w:spacing w:after="0" w:line="240" w:lineRule="auto"/>
        <w:ind w:left="1080"/>
      </w:pPr>
    </w:p>
    <w:p w14:paraId="5291A323" w14:textId="75D2C956" w:rsidR="27175745" w:rsidRDefault="27175745" w:rsidP="008A611D">
      <w:pPr>
        <w:spacing w:after="0" w:line="240" w:lineRule="auto"/>
        <w:ind w:left="1080"/>
      </w:pPr>
    </w:p>
    <w:p w14:paraId="47167606" w14:textId="059947CE" w:rsidR="27175745" w:rsidRDefault="27175745" w:rsidP="008A611D">
      <w:pPr>
        <w:spacing w:after="0" w:line="240" w:lineRule="auto"/>
        <w:ind w:left="1080"/>
      </w:pPr>
    </w:p>
    <w:p w14:paraId="76227275" w14:textId="63F5381E" w:rsidR="27175745" w:rsidRDefault="27175745" w:rsidP="008A611D">
      <w:pPr>
        <w:spacing w:after="0" w:line="240" w:lineRule="auto"/>
        <w:ind w:left="1080"/>
      </w:pPr>
    </w:p>
    <w:p w14:paraId="21A13089" w14:textId="2D12D5C1" w:rsidR="27175745" w:rsidRDefault="27175745" w:rsidP="008A611D">
      <w:pPr>
        <w:spacing w:after="0" w:line="240" w:lineRule="auto"/>
        <w:ind w:left="1080"/>
      </w:pPr>
    </w:p>
    <w:p w14:paraId="2FFE3FEF" w14:textId="74E07CEA" w:rsidR="27175745" w:rsidRDefault="27175745" w:rsidP="008A611D">
      <w:pPr>
        <w:spacing w:after="0" w:line="240" w:lineRule="auto"/>
        <w:ind w:left="1080"/>
      </w:pPr>
    </w:p>
    <w:p w14:paraId="3319431D" w14:textId="1B3A0341" w:rsidR="27175745" w:rsidRDefault="27175745" w:rsidP="008A611D">
      <w:pPr>
        <w:spacing w:after="0" w:line="240" w:lineRule="auto"/>
        <w:ind w:left="1080"/>
      </w:pPr>
    </w:p>
    <w:p w14:paraId="17B227FB" w14:textId="0E44D6BA" w:rsidR="27175745" w:rsidRDefault="27175745" w:rsidP="008A611D">
      <w:pPr>
        <w:spacing w:after="0" w:line="240" w:lineRule="auto"/>
        <w:ind w:left="1080"/>
      </w:pPr>
    </w:p>
    <w:p w14:paraId="45F45B02" w14:textId="5C9E0CCC" w:rsidR="27175745" w:rsidRDefault="27175745" w:rsidP="008A611D">
      <w:pPr>
        <w:spacing w:after="0" w:line="240" w:lineRule="auto"/>
        <w:ind w:left="1080"/>
      </w:pPr>
    </w:p>
    <w:p w14:paraId="65FCD0B3" w14:textId="0BDD26A4" w:rsidR="27175745" w:rsidRDefault="27175745" w:rsidP="008A611D">
      <w:pPr>
        <w:spacing w:after="0" w:line="240" w:lineRule="auto"/>
        <w:ind w:left="1080"/>
      </w:pPr>
    </w:p>
    <w:p w14:paraId="5E78CA42" w14:textId="758E275E" w:rsidR="27175745" w:rsidRDefault="27175745" w:rsidP="008A611D">
      <w:pPr>
        <w:spacing w:after="0" w:line="240" w:lineRule="auto"/>
        <w:ind w:left="1080"/>
      </w:pPr>
    </w:p>
    <w:p w14:paraId="64AACA8D" w14:textId="7CB58C0C" w:rsidR="27175745" w:rsidRDefault="27175745" w:rsidP="008A611D">
      <w:pPr>
        <w:spacing w:after="0" w:line="240" w:lineRule="auto"/>
        <w:ind w:left="1080"/>
      </w:pPr>
    </w:p>
    <w:p w14:paraId="27D71FFA" w14:textId="2F7DA5FA" w:rsidR="27175745" w:rsidRDefault="27175745" w:rsidP="008A611D">
      <w:pPr>
        <w:spacing w:after="0" w:line="240" w:lineRule="auto"/>
        <w:ind w:left="1080"/>
      </w:pPr>
    </w:p>
    <w:p w14:paraId="0C5598DF" w14:textId="18E2DE3E" w:rsidR="27175745" w:rsidRDefault="27175745" w:rsidP="008A611D">
      <w:pPr>
        <w:spacing w:after="0" w:line="240" w:lineRule="auto"/>
        <w:ind w:left="1080"/>
      </w:pPr>
    </w:p>
    <w:p w14:paraId="4D52B6D9" w14:textId="4BEEB5D7" w:rsidR="27175745" w:rsidRDefault="27175745" w:rsidP="008A611D">
      <w:pPr>
        <w:spacing w:after="0" w:line="240" w:lineRule="auto"/>
        <w:ind w:left="1080"/>
      </w:pPr>
    </w:p>
    <w:p w14:paraId="5D763C58" w14:textId="4B44F843" w:rsidR="27175745" w:rsidRDefault="27175745" w:rsidP="008A611D">
      <w:pPr>
        <w:spacing w:after="0" w:line="240" w:lineRule="auto"/>
        <w:ind w:left="1080"/>
      </w:pPr>
    </w:p>
    <w:p w14:paraId="1762D9BC" w14:textId="17905785" w:rsidR="27175745" w:rsidRDefault="27175745" w:rsidP="008A611D">
      <w:pPr>
        <w:spacing w:after="0" w:line="240" w:lineRule="auto"/>
        <w:ind w:left="1080"/>
      </w:pPr>
    </w:p>
    <w:p w14:paraId="716DBCCA" w14:textId="513F236A" w:rsidR="27175745" w:rsidRDefault="27175745" w:rsidP="008A611D">
      <w:pPr>
        <w:spacing w:after="0" w:line="240" w:lineRule="auto"/>
        <w:ind w:left="1080"/>
      </w:pPr>
    </w:p>
    <w:p w14:paraId="537EDDA5" w14:textId="634BEA5E" w:rsidR="27175745" w:rsidRDefault="27175745" w:rsidP="008A611D">
      <w:pPr>
        <w:spacing w:after="0" w:line="240" w:lineRule="auto"/>
        <w:ind w:left="1080"/>
      </w:pPr>
    </w:p>
    <w:p w14:paraId="1AC78617" w14:textId="46F77414" w:rsidR="27175745" w:rsidRDefault="27175745" w:rsidP="008A611D">
      <w:pPr>
        <w:spacing w:after="0" w:line="240" w:lineRule="auto"/>
        <w:ind w:left="1080"/>
      </w:pPr>
    </w:p>
    <w:p w14:paraId="12B8942C" w14:textId="2936CE29" w:rsidR="27175745" w:rsidRDefault="27175745" w:rsidP="008A611D">
      <w:pPr>
        <w:spacing w:after="0" w:line="240" w:lineRule="auto"/>
        <w:ind w:left="1080"/>
      </w:pPr>
    </w:p>
    <w:p w14:paraId="4DD6FCA4" w14:textId="7F6CEB4C" w:rsidR="27175745" w:rsidRDefault="27175745" w:rsidP="008A611D">
      <w:pPr>
        <w:spacing w:after="0" w:line="240" w:lineRule="auto"/>
        <w:ind w:left="1080"/>
      </w:pPr>
    </w:p>
    <w:p w14:paraId="1F586852" w14:textId="2A4B9B09" w:rsidR="27175745" w:rsidRDefault="27175745" w:rsidP="008A611D">
      <w:pPr>
        <w:spacing w:after="0" w:line="240" w:lineRule="auto"/>
        <w:ind w:left="1080"/>
      </w:pPr>
    </w:p>
    <w:p w14:paraId="23DF2545" w14:textId="06BE7AED" w:rsidR="27175745" w:rsidRDefault="27175745" w:rsidP="008A611D">
      <w:pPr>
        <w:spacing w:after="0" w:line="240" w:lineRule="auto"/>
        <w:ind w:left="1080"/>
      </w:pPr>
    </w:p>
    <w:p w14:paraId="488670F0" w14:textId="6F8DE10C" w:rsidR="27175745" w:rsidRDefault="27175745" w:rsidP="008A611D">
      <w:pPr>
        <w:spacing w:after="0" w:line="240" w:lineRule="auto"/>
        <w:ind w:left="1080"/>
      </w:pPr>
    </w:p>
    <w:p w14:paraId="1424EA2D" w14:textId="2CE433A4" w:rsidR="27175745" w:rsidRDefault="27175745" w:rsidP="008A611D">
      <w:pPr>
        <w:spacing w:after="0" w:line="240" w:lineRule="auto"/>
        <w:ind w:left="1080"/>
      </w:pPr>
    </w:p>
    <w:p w14:paraId="22638685" w14:textId="09219117" w:rsidR="27175745" w:rsidRDefault="27175745" w:rsidP="008A611D">
      <w:pPr>
        <w:spacing w:after="0" w:line="240" w:lineRule="auto"/>
        <w:ind w:left="1080"/>
      </w:pPr>
    </w:p>
    <w:p w14:paraId="20AF54FC" w14:textId="08C4113B" w:rsidR="27175745" w:rsidRDefault="27175745" w:rsidP="008A611D">
      <w:pPr>
        <w:spacing w:after="0" w:line="240" w:lineRule="auto"/>
        <w:ind w:left="1080"/>
      </w:pPr>
    </w:p>
    <w:p w14:paraId="074E5084" w14:textId="041D948A" w:rsidR="27175745" w:rsidRDefault="27175745" w:rsidP="008A611D">
      <w:pPr>
        <w:spacing w:after="0" w:line="240" w:lineRule="auto"/>
        <w:ind w:left="1080"/>
      </w:pPr>
    </w:p>
    <w:p w14:paraId="076978D7" w14:textId="64E2040D" w:rsidR="27175745" w:rsidRDefault="27175745" w:rsidP="008A611D">
      <w:pPr>
        <w:spacing w:after="0" w:line="240" w:lineRule="auto"/>
        <w:ind w:left="1080"/>
      </w:pPr>
    </w:p>
    <w:p w14:paraId="244254C2" w14:textId="621902BA" w:rsidR="27175745" w:rsidRDefault="27175745" w:rsidP="008A611D">
      <w:pPr>
        <w:spacing w:after="0" w:line="240" w:lineRule="auto"/>
        <w:ind w:left="1080"/>
      </w:pPr>
    </w:p>
    <w:p w14:paraId="5E8E8ABF" w14:textId="70849440" w:rsidR="27175745" w:rsidRDefault="27175745" w:rsidP="008A611D">
      <w:pPr>
        <w:spacing w:after="0" w:line="240" w:lineRule="auto"/>
        <w:ind w:left="1080"/>
      </w:pPr>
    </w:p>
    <w:p w14:paraId="4A0D44DA" w14:textId="4BE87DEF" w:rsidR="27175745" w:rsidRDefault="27175745" w:rsidP="008A611D">
      <w:pPr>
        <w:spacing w:after="0" w:line="240" w:lineRule="auto"/>
        <w:ind w:left="1080"/>
      </w:pPr>
    </w:p>
    <w:p w14:paraId="2FA525D9" w14:textId="3DB79E72" w:rsidR="27175745" w:rsidRDefault="27175745" w:rsidP="008A611D">
      <w:pPr>
        <w:spacing w:after="0" w:line="240" w:lineRule="auto"/>
        <w:ind w:left="1080"/>
      </w:pPr>
    </w:p>
    <w:p w14:paraId="522B26FA" w14:textId="436F5E79" w:rsidR="27175745" w:rsidRDefault="27175745" w:rsidP="008A611D">
      <w:pPr>
        <w:spacing w:after="0" w:line="240" w:lineRule="auto"/>
        <w:ind w:left="1080"/>
      </w:pPr>
    </w:p>
    <w:p w14:paraId="05BE861C" w14:textId="2251A850" w:rsidR="27175745" w:rsidRDefault="27175745" w:rsidP="008A611D">
      <w:pPr>
        <w:spacing w:after="0" w:line="240" w:lineRule="auto"/>
        <w:ind w:left="1080"/>
      </w:pPr>
    </w:p>
    <w:p w14:paraId="764DC71C" w14:textId="634C65DC" w:rsidR="27175745" w:rsidRDefault="27175745" w:rsidP="008A611D">
      <w:pPr>
        <w:spacing w:after="0" w:line="240" w:lineRule="auto"/>
        <w:ind w:left="1080"/>
      </w:pPr>
    </w:p>
    <w:p w14:paraId="264BCED7" w14:textId="04C92C91" w:rsidR="27175745" w:rsidRDefault="27175745" w:rsidP="008A611D">
      <w:pPr>
        <w:spacing w:after="0" w:line="240" w:lineRule="auto"/>
        <w:ind w:left="1080"/>
      </w:pPr>
    </w:p>
    <w:p w14:paraId="47A7509E" w14:textId="406489E4" w:rsidR="27175745" w:rsidRDefault="27175745" w:rsidP="008A611D">
      <w:pPr>
        <w:spacing w:after="0" w:line="240" w:lineRule="auto"/>
        <w:ind w:left="1080"/>
      </w:pPr>
    </w:p>
    <w:p w14:paraId="4C944562" w14:textId="1D64A095" w:rsidR="27175745" w:rsidRDefault="27175745" w:rsidP="008A611D">
      <w:pPr>
        <w:spacing w:after="0" w:line="240" w:lineRule="auto"/>
        <w:ind w:left="1080"/>
      </w:pPr>
    </w:p>
    <w:p w14:paraId="454A3AD2" w14:textId="1C958C78" w:rsidR="27175745" w:rsidRDefault="27175745" w:rsidP="008A611D">
      <w:pPr>
        <w:spacing w:after="0" w:line="240" w:lineRule="auto"/>
        <w:ind w:left="1080"/>
      </w:pPr>
    </w:p>
    <w:p w14:paraId="2367EE23" w14:textId="45249FE3" w:rsidR="27175745" w:rsidRDefault="27175745" w:rsidP="008A611D">
      <w:pPr>
        <w:spacing w:after="0" w:line="240" w:lineRule="auto"/>
        <w:ind w:left="1080"/>
      </w:pPr>
    </w:p>
    <w:p w14:paraId="22256DC2" w14:textId="3CE1AE68" w:rsidR="27175745" w:rsidRDefault="27175745" w:rsidP="008A611D">
      <w:pPr>
        <w:spacing w:after="0" w:line="240" w:lineRule="auto"/>
        <w:ind w:left="1080"/>
      </w:pPr>
    </w:p>
    <w:p w14:paraId="3687573A" w14:textId="09B7B0A9" w:rsidR="27175745" w:rsidRDefault="27175745" w:rsidP="008A611D">
      <w:pPr>
        <w:spacing w:after="0" w:line="240" w:lineRule="auto"/>
        <w:ind w:left="1080"/>
      </w:pPr>
    </w:p>
    <w:p w14:paraId="436B9E74" w14:textId="1DED9DC5" w:rsidR="27175745" w:rsidRDefault="27175745" w:rsidP="008A611D">
      <w:pPr>
        <w:spacing w:after="0" w:line="240" w:lineRule="auto"/>
        <w:ind w:left="1080"/>
      </w:pPr>
    </w:p>
    <w:p w14:paraId="2C95966C" w14:textId="77777777" w:rsidR="001C2162" w:rsidRDefault="001C2162" w:rsidP="008A611D">
      <w:pPr>
        <w:spacing w:after="0" w:line="240" w:lineRule="auto"/>
        <w:jc w:val="center"/>
      </w:pPr>
    </w:p>
    <w:p w14:paraId="01B8771E" w14:textId="77777777" w:rsidR="001C2162" w:rsidRDefault="001C2162" w:rsidP="008A611D">
      <w:pPr>
        <w:spacing w:after="0" w:line="240" w:lineRule="auto"/>
        <w:jc w:val="center"/>
      </w:pPr>
    </w:p>
    <w:p w14:paraId="1CBE7120" w14:textId="77777777" w:rsidR="001C2162" w:rsidRDefault="001C2162" w:rsidP="008A611D">
      <w:pPr>
        <w:spacing w:after="0" w:line="240" w:lineRule="auto"/>
        <w:jc w:val="center"/>
      </w:pPr>
    </w:p>
    <w:p w14:paraId="51068715" w14:textId="77777777" w:rsidR="001C2162" w:rsidRDefault="001C2162" w:rsidP="008A611D">
      <w:pPr>
        <w:spacing w:after="0" w:line="240" w:lineRule="auto"/>
        <w:jc w:val="center"/>
      </w:pPr>
    </w:p>
    <w:p w14:paraId="027912CA" w14:textId="77777777" w:rsidR="001C2162" w:rsidRDefault="001C2162" w:rsidP="008A611D">
      <w:pPr>
        <w:spacing w:after="0" w:line="240" w:lineRule="auto"/>
        <w:jc w:val="center"/>
      </w:pPr>
    </w:p>
    <w:p w14:paraId="79D280E8" w14:textId="77777777" w:rsidR="001C2162" w:rsidRDefault="001C2162" w:rsidP="008A611D">
      <w:pPr>
        <w:spacing w:after="0" w:line="240" w:lineRule="auto"/>
        <w:jc w:val="center"/>
      </w:pPr>
    </w:p>
    <w:p w14:paraId="1BA846F6" w14:textId="77777777" w:rsidR="001C2162" w:rsidRDefault="001C2162" w:rsidP="008A611D">
      <w:pPr>
        <w:spacing w:after="0" w:line="240" w:lineRule="auto"/>
        <w:jc w:val="center"/>
      </w:pPr>
    </w:p>
    <w:p w14:paraId="21B70D88" w14:textId="77777777" w:rsidR="001C2162" w:rsidRDefault="001C2162" w:rsidP="008A611D">
      <w:pPr>
        <w:spacing w:after="0" w:line="240" w:lineRule="auto"/>
        <w:jc w:val="center"/>
      </w:pPr>
    </w:p>
    <w:p w14:paraId="068EDCCC" w14:textId="77777777" w:rsidR="001C2162" w:rsidRDefault="001C2162" w:rsidP="008A611D">
      <w:pPr>
        <w:spacing w:after="0" w:line="240" w:lineRule="auto"/>
        <w:jc w:val="center"/>
      </w:pPr>
    </w:p>
    <w:p w14:paraId="31B92F0A" w14:textId="77777777" w:rsidR="001C2162" w:rsidRDefault="001C2162" w:rsidP="008A611D">
      <w:pPr>
        <w:spacing w:after="0" w:line="240" w:lineRule="auto"/>
        <w:jc w:val="center"/>
      </w:pPr>
    </w:p>
    <w:p w14:paraId="284E5D90" w14:textId="77777777" w:rsidR="001C2162" w:rsidRDefault="001C2162" w:rsidP="008A611D">
      <w:pPr>
        <w:spacing w:after="0" w:line="240" w:lineRule="auto"/>
        <w:jc w:val="center"/>
      </w:pPr>
    </w:p>
    <w:p w14:paraId="6168295D" w14:textId="77777777" w:rsidR="001C2162" w:rsidRDefault="001C2162" w:rsidP="008A611D">
      <w:pPr>
        <w:spacing w:after="0" w:line="240" w:lineRule="auto"/>
        <w:jc w:val="center"/>
      </w:pPr>
    </w:p>
    <w:p w14:paraId="7407BCA2" w14:textId="77777777" w:rsidR="001C2162" w:rsidRDefault="001C2162" w:rsidP="008A611D">
      <w:pPr>
        <w:spacing w:after="0" w:line="240" w:lineRule="auto"/>
        <w:jc w:val="center"/>
      </w:pPr>
    </w:p>
    <w:p w14:paraId="67DC899C" w14:textId="77777777" w:rsidR="001C2162" w:rsidRDefault="001C2162" w:rsidP="008A611D">
      <w:pPr>
        <w:spacing w:after="0" w:line="240" w:lineRule="auto"/>
        <w:jc w:val="center"/>
      </w:pPr>
    </w:p>
    <w:p w14:paraId="12982222" w14:textId="77777777" w:rsidR="001C2162" w:rsidRDefault="001C2162" w:rsidP="008A611D">
      <w:pPr>
        <w:spacing w:after="0" w:line="240" w:lineRule="auto"/>
        <w:jc w:val="center"/>
      </w:pPr>
    </w:p>
    <w:p w14:paraId="71621A83" w14:textId="77777777" w:rsidR="001C2162" w:rsidRDefault="001C2162" w:rsidP="008A611D">
      <w:pPr>
        <w:spacing w:after="0" w:line="240" w:lineRule="auto"/>
        <w:jc w:val="center"/>
      </w:pPr>
    </w:p>
    <w:p w14:paraId="5B9FFB37" w14:textId="77777777" w:rsidR="001C2162" w:rsidRDefault="001C2162" w:rsidP="008A611D">
      <w:pPr>
        <w:spacing w:after="0" w:line="240" w:lineRule="auto"/>
        <w:jc w:val="center"/>
      </w:pPr>
    </w:p>
    <w:p w14:paraId="23754EEA" w14:textId="77777777" w:rsidR="001C2162" w:rsidRDefault="001C2162" w:rsidP="008A611D">
      <w:pPr>
        <w:spacing w:after="0" w:line="240" w:lineRule="auto"/>
        <w:jc w:val="center"/>
      </w:pPr>
    </w:p>
    <w:p w14:paraId="666129FE" w14:textId="77777777" w:rsidR="001C2162" w:rsidRDefault="001C2162" w:rsidP="008A611D">
      <w:pPr>
        <w:spacing w:after="0" w:line="240" w:lineRule="auto"/>
        <w:jc w:val="center"/>
      </w:pPr>
    </w:p>
    <w:p w14:paraId="3894DDF3" w14:textId="77777777" w:rsidR="001C2162" w:rsidRDefault="001C2162" w:rsidP="008A611D">
      <w:pPr>
        <w:spacing w:after="0" w:line="240" w:lineRule="auto"/>
        <w:jc w:val="center"/>
      </w:pPr>
    </w:p>
    <w:p w14:paraId="4213839A" w14:textId="77777777" w:rsidR="001C2162" w:rsidRDefault="001C2162" w:rsidP="008A611D">
      <w:pPr>
        <w:spacing w:after="0" w:line="240" w:lineRule="auto"/>
        <w:jc w:val="center"/>
      </w:pPr>
    </w:p>
    <w:p w14:paraId="01AC7A00" w14:textId="77777777" w:rsidR="001C2162" w:rsidRDefault="001C2162" w:rsidP="008A611D">
      <w:pPr>
        <w:spacing w:after="0" w:line="240" w:lineRule="auto"/>
        <w:jc w:val="center"/>
      </w:pPr>
    </w:p>
    <w:p w14:paraId="50D0F750" w14:textId="77777777" w:rsidR="001C2162" w:rsidRDefault="001C2162" w:rsidP="008A611D">
      <w:pPr>
        <w:spacing w:after="0" w:line="240" w:lineRule="auto"/>
        <w:jc w:val="center"/>
      </w:pPr>
    </w:p>
    <w:p w14:paraId="7BACA36F" w14:textId="77777777" w:rsidR="001C2162" w:rsidRDefault="001C2162" w:rsidP="008A611D">
      <w:pPr>
        <w:spacing w:after="0" w:line="240" w:lineRule="auto"/>
        <w:jc w:val="center"/>
      </w:pPr>
    </w:p>
    <w:p w14:paraId="2906D555" w14:textId="77777777" w:rsidR="001C2162" w:rsidRDefault="001C2162" w:rsidP="008A611D">
      <w:pPr>
        <w:spacing w:after="0" w:line="240" w:lineRule="auto"/>
        <w:jc w:val="center"/>
      </w:pPr>
    </w:p>
    <w:p w14:paraId="0632E909" w14:textId="77777777" w:rsidR="001C2162" w:rsidRDefault="001C2162" w:rsidP="008A611D">
      <w:pPr>
        <w:spacing w:after="0" w:line="240" w:lineRule="auto"/>
        <w:jc w:val="center"/>
      </w:pPr>
    </w:p>
    <w:p w14:paraId="6A22B8DC" w14:textId="77777777" w:rsidR="001C2162" w:rsidRDefault="001C2162" w:rsidP="008A611D">
      <w:pPr>
        <w:spacing w:after="0" w:line="240" w:lineRule="auto"/>
        <w:jc w:val="center"/>
      </w:pPr>
    </w:p>
    <w:p w14:paraId="511AD1C6" w14:textId="77777777" w:rsidR="001C2162" w:rsidRDefault="001C2162" w:rsidP="008A611D">
      <w:pPr>
        <w:spacing w:after="0" w:line="240" w:lineRule="auto"/>
        <w:jc w:val="center"/>
      </w:pPr>
    </w:p>
    <w:p w14:paraId="0CEE6A75" w14:textId="77777777" w:rsidR="001C2162" w:rsidRDefault="001C2162" w:rsidP="008A611D">
      <w:pPr>
        <w:spacing w:after="0" w:line="240" w:lineRule="auto"/>
        <w:jc w:val="center"/>
      </w:pPr>
    </w:p>
    <w:p w14:paraId="3176AF98" w14:textId="77777777" w:rsidR="001C2162" w:rsidRDefault="001C2162" w:rsidP="008A611D">
      <w:pPr>
        <w:spacing w:after="0" w:line="240" w:lineRule="auto"/>
        <w:jc w:val="center"/>
      </w:pPr>
    </w:p>
    <w:p w14:paraId="313B30B0" w14:textId="77777777" w:rsidR="001C2162" w:rsidRDefault="001C2162" w:rsidP="008A611D">
      <w:pPr>
        <w:spacing w:after="0" w:line="240" w:lineRule="auto"/>
        <w:jc w:val="center"/>
      </w:pPr>
    </w:p>
    <w:p w14:paraId="46C79AF1" w14:textId="77777777" w:rsidR="001C2162" w:rsidRDefault="001C2162" w:rsidP="008A611D">
      <w:pPr>
        <w:spacing w:after="0" w:line="240" w:lineRule="auto"/>
        <w:jc w:val="center"/>
      </w:pPr>
    </w:p>
    <w:p w14:paraId="728FE292" w14:textId="77777777" w:rsidR="001C2162" w:rsidRDefault="001C2162" w:rsidP="008A611D">
      <w:pPr>
        <w:spacing w:after="0" w:line="240" w:lineRule="auto"/>
        <w:jc w:val="center"/>
      </w:pPr>
    </w:p>
    <w:p w14:paraId="14F3DEC6" w14:textId="77777777" w:rsidR="001C2162" w:rsidRDefault="001C2162" w:rsidP="008A611D">
      <w:pPr>
        <w:spacing w:after="0" w:line="240" w:lineRule="auto"/>
        <w:jc w:val="center"/>
      </w:pPr>
    </w:p>
    <w:p w14:paraId="6AB5FC69" w14:textId="77777777" w:rsidR="001C2162" w:rsidRDefault="001C2162" w:rsidP="008A611D">
      <w:pPr>
        <w:spacing w:after="0" w:line="240" w:lineRule="auto"/>
        <w:jc w:val="center"/>
      </w:pPr>
    </w:p>
    <w:p w14:paraId="62A147F8" w14:textId="77777777" w:rsidR="001C2162" w:rsidRDefault="001C2162" w:rsidP="008A611D">
      <w:pPr>
        <w:spacing w:after="0" w:line="240" w:lineRule="auto"/>
        <w:jc w:val="center"/>
      </w:pPr>
    </w:p>
    <w:p w14:paraId="6052F0A6" w14:textId="77777777" w:rsidR="001C2162" w:rsidRDefault="001C2162" w:rsidP="008A611D">
      <w:pPr>
        <w:spacing w:after="0" w:line="240" w:lineRule="auto"/>
        <w:jc w:val="center"/>
      </w:pPr>
    </w:p>
    <w:p w14:paraId="68E6FE4C" w14:textId="77777777" w:rsidR="001C2162" w:rsidRDefault="001C2162" w:rsidP="008A611D">
      <w:pPr>
        <w:spacing w:after="0" w:line="240" w:lineRule="auto"/>
        <w:jc w:val="center"/>
      </w:pPr>
    </w:p>
    <w:p w14:paraId="00B69C54" w14:textId="77777777" w:rsidR="001C2162" w:rsidRDefault="001C2162" w:rsidP="008A611D">
      <w:pPr>
        <w:spacing w:after="0" w:line="240" w:lineRule="auto"/>
        <w:jc w:val="center"/>
      </w:pPr>
    </w:p>
    <w:p w14:paraId="7897F983" w14:textId="77777777" w:rsidR="001C2162" w:rsidRDefault="001C2162" w:rsidP="008A611D">
      <w:pPr>
        <w:spacing w:after="0" w:line="240" w:lineRule="auto"/>
        <w:jc w:val="center"/>
      </w:pPr>
    </w:p>
    <w:p w14:paraId="794BFCDD" w14:textId="77777777" w:rsidR="001C2162" w:rsidRDefault="001C2162" w:rsidP="008A611D">
      <w:pPr>
        <w:spacing w:after="0" w:line="240" w:lineRule="auto"/>
        <w:jc w:val="center"/>
      </w:pPr>
    </w:p>
    <w:p w14:paraId="7330B3C7" w14:textId="77777777" w:rsidR="001C2162" w:rsidRDefault="001C2162" w:rsidP="008A611D">
      <w:pPr>
        <w:spacing w:after="0" w:line="240" w:lineRule="auto"/>
        <w:jc w:val="center"/>
      </w:pPr>
    </w:p>
    <w:p w14:paraId="2E6DBF1F" w14:textId="77777777" w:rsidR="001C2162" w:rsidRDefault="001C2162" w:rsidP="008A611D">
      <w:pPr>
        <w:spacing w:after="0" w:line="240" w:lineRule="auto"/>
        <w:jc w:val="center"/>
      </w:pPr>
    </w:p>
    <w:p w14:paraId="2735B8B9" w14:textId="329B84F7" w:rsidR="1F0C6EA3" w:rsidRPr="001F3AF4" w:rsidRDefault="1F0C6EA3" w:rsidP="008A611D">
      <w:pPr>
        <w:spacing w:after="0" w:line="240" w:lineRule="auto"/>
        <w:jc w:val="center"/>
        <w:rPr>
          <w:sz w:val="28"/>
        </w:rPr>
      </w:pPr>
      <w:r w:rsidRPr="001F3AF4">
        <w:rPr>
          <w:rFonts w:ascii="Times New Roman" w:eastAsia="Times New Roman" w:hAnsi="Times New Roman" w:cs="Times New Roman"/>
          <w:sz w:val="28"/>
        </w:rPr>
        <w:t xml:space="preserve"> </w:t>
      </w:r>
    </w:p>
    <w:p w14:paraId="48CBCD17" w14:textId="0C14189E" w:rsidR="1F0C6EA3" w:rsidRDefault="1F0C6EA3" w:rsidP="008A611D">
      <w:pPr>
        <w:spacing w:after="0" w:line="240" w:lineRule="auto"/>
        <w:jc w:val="center"/>
        <w:rPr>
          <w:rFonts w:ascii="Calibri" w:eastAsia="Calibri" w:hAnsi="Calibri" w:cs="Calibri"/>
          <w:sz w:val="28"/>
        </w:rPr>
      </w:pPr>
      <w:r w:rsidRPr="001F3AF4">
        <w:rPr>
          <w:rFonts w:ascii="Calibri" w:eastAsia="Calibri" w:hAnsi="Calibri" w:cs="Calibri"/>
          <w:b/>
          <w:bCs/>
          <w:sz w:val="28"/>
          <w:u w:val="single"/>
        </w:rPr>
        <w:t>Movie Permission Sheet</w:t>
      </w:r>
      <w:r w:rsidRPr="001F3AF4">
        <w:rPr>
          <w:rFonts w:ascii="Calibri" w:eastAsia="Calibri" w:hAnsi="Calibri" w:cs="Calibri"/>
          <w:sz w:val="28"/>
        </w:rPr>
        <w:t xml:space="preserve"> </w:t>
      </w:r>
    </w:p>
    <w:p w14:paraId="54A56FC9" w14:textId="77777777" w:rsidR="001F3AF4" w:rsidRDefault="001F3AF4" w:rsidP="008A611D">
      <w:pPr>
        <w:spacing w:after="0" w:line="240" w:lineRule="auto"/>
        <w:jc w:val="center"/>
        <w:rPr>
          <w:rFonts w:ascii="Calibri" w:eastAsia="Calibri" w:hAnsi="Calibri" w:cs="Calibri"/>
          <w:sz w:val="28"/>
        </w:rPr>
      </w:pPr>
    </w:p>
    <w:p w14:paraId="69BE59DE" w14:textId="77777777" w:rsidR="001F3AF4" w:rsidRPr="001F3AF4" w:rsidRDefault="001F3AF4" w:rsidP="008A611D">
      <w:pPr>
        <w:spacing w:after="0" w:line="240" w:lineRule="auto"/>
        <w:jc w:val="center"/>
        <w:rPr>
          <w:sz w:val="28"/>
        </w:rPr>
      </w:pPr>
    </w:p>
    <w:p w14:paraId="60ED28A7" w14:textId="4CEEC59C" w:rsidR="1F0C6EA3" w:rsidRDefault="1F0C6EA3" w:rsidP="008A611D">
      <w:pPr>
        <w:spacing w:after="0" w:line="240" w:lineRule="auto"/>
      </w:pPr>
      <w:r w:rsidRPr="1F0C6EA3">
        <w:rPr>
          <w:rFonts w:ascii="Calibri" w:eastAsia="Calibri" w:hAnsi="Calibri" w:cs="Calibri"/>
        </w:rPr>
        <w:t xml:space="preserve">Educational films, </w:t>
      </w:r>
      <w:r w:rsidR="00674FA9" w:rsidRPr="1F0C6EA3">
        <w:rPr>
          <w:rFonts w:ascii="Calibri" w:eastAsia="Calibri" w:hAnsi="Calibri" w:cs="Calibri"/>
        </w:rPr>
        <w:t>particularly</w:t>
      </w:r>
      <w:r w:rsidRPr="1F0C6EA3">
        <w:rPr>
          <w:rFonts w:ascii="Calibri" w:eastAsia="Calibri" w:hAnsi="Calibri" w:cs="Calibri"/>
        </w:rPr>
        <w:t xml:space="preserve"> in social studies courses, provide a unique opportunity for enhancement of visual and media literacy, reinforcement of content area and social studies standards, and differe</w:t>
      </w:r>
      <w:r w:rsidR="003C3095">
        <w:rPr>
          <w:rFonts w:ascii="Calibri" w:eastAsia="Calibri" w:hAnsi="Calibri" w:cs="Calibri"/>
        </w:rPr>
        <w:t>ntiation</w:t>
      </w:r>
      <w:r w:rsidRPr="1F0C6EA3">
        <w:rPr>
          <w:rFonts w:ascii="Calibri" w:eastAsia="Calibri" w:hAnsi="Calibri" w:cs="Calibri"/>
        </w:rPr>
        <w:t xml:space="preserve"> of curriculum through the leverage of multiple learning intelligences.  Many issues that are pertinent to government class are expressed in films that have received a “R” rating from the MPAA.  The purpose of these movies is to not offend, but to give students a visual interpretation of an event.  Please mark the appropriate box, then sign &amp; date the bottom.  Student who chose not watch these films will do alternative assignments in the cafeteria or library.  If you have any questions please feel free to contact me at my email address below. </w:t>
      </w:r>
    </w:p>
    <w:p w14:paraId="72795C98" w14:textId="77777777" w:rsidR="001F3AF4" w:rsidRDefault="001F3AF4" w:rsidP="008A611D">
      <w:pPr>
        <w:spacing w:after="0" w:line="240" w:lineRule="auto"/>
        <w:rPr>
          <w:rFonts w:ascii="Calibri" w:eastAsia="Calibri" w:hAnsi="Calibri" w:cs="Calibri"/>
        </w:rPr>
      </w:pPr>
    </w:p>
    <w:p w14:paraId="0DB7409A" w14:textId="33729935" w:rsidR="1F0C6EA3" w:rsidRDefault="1F0C6EA3" w:rsidP="008A611D">
      <w:pPr>
        <w:spacing w:after="0" w:line="240" w:lineRule="auto"/>
      </w:pPr>
      <w:r w:rsidRPr="1F0C6EA3">
        <w:rPr>
          <w:rFonts w:ascii="Calibri" w:eastAsia="Calibri" w:hAnsi="Calibri" w:cs="Calibri"/>
        </w:rPr>
        <w:t xml:space="preserve">These movies may include: </w:t>
      </w:r>
      <w:r w:rsidRPr="1F0C6EA3">
        <w:rPr>
          <w:rFonts w:ascii="Calibri" w:eastAsia="Calibri" w:hAnsi="Calibri" w:cs="Calibri"/>
          <w:i/>
          <w:iCs/>
        </w:rPr>
        <w:t>The Candidate, Charlie Wilson’s War, The Manchurian Candidate, Frost/Nixon, Lincoln, Recount</w:t>
      </w:r>
      <w:r w:rsidR="003C3095">
        <w:rPr>
          <w:rFonts w:ascii="Calibri" w:eastAsia="Calibri" w:hAnsi="Calibri" w:cs="Calibri"/>
        </w:rPr>
        <w:t>. In the majority of cases, we will view only the most content-related segments of the film.</w:t>
      </w:r>
    </w:p>
    <w:p w14:paraId="67DC8D99" w14:textId="13EA94D8" w:rsidR="1F0C6EA3" w:rsidRDefault="1F0C6EA3" w:rsidP="008A611D">
      <w:pPr>
        <w:spacing w:after="0" w:line="240" w:lineRule="auto"/>
      </w:pPr>
      <w:r w:rsidRPr="1F0C6EA3">
        <w:rPr>
          <w:rFonts w:ascii="Times New Roman" w:eastAsia="Times New Roman" w:hAnsi="Times New Roman" w:cs="Times New Roman"/>
        </w:rPr>
        <w:t xml:space="preserve"> </w:t>
      </w:r>
    </w:p>
    <w:p w14:paraId="7C069049" w14:textId="6CC0190C" w:rsidR="1F0C6EA3" w:rsidRDefault="00674FA9" w:rsidP="008A611D">
      <w:pPr>
        <w:spacing w:after="0" w:line="240" w:lineRule="auto"/>
      </w:pPr>
      <w:r>
        <w:rPr>
          <w:rFonts w:ascii="Calibri" w:eastAsia="Calibri" w:hAnsi="Calibri" w:cs="Calibri"/>
        </w:rPr>
        <w:t xml:space="preserve">___________ </w:t>
      </w:r>
      <w:r w:rsidR="1F0C6EA3" w:rsidRPr="1F0C6EA3">
        <w:rPr>
          <w:rFonts w:ascii="Calibri" w:eastAsia="Calibri" w:hAnsi="Calibri" w:cs="Calibri"/>
        </w:rPr>
        <w:t xml:space="preserve">I allow my student to view select scenes from Rated “R” films </w:t>
      </w:r>
    </w:p>
    <w:p w14:paraId="4D1F052E" w14:textId="00BA254D" w:rsidR="1F0C6EA3" w:rsidRDefault="1F0C6EA3" w:rsidP="008A611D">
      <w:pPr>
        <w:spacing w:after="0" w:line="240" w:lineRule="auto"/>
      </w:pPr>
      <w:r w:rsidRPr="1F0C6EA3">
        <w:rPr>
          <w:rFonts w:ascii="Times New Roman" w:eastAsia="Times New Roman" w:hAnsi="Times New Roman" w:cs="Times New Roman"/>
        </w:rPr>
        <w:t xml:space="preserve"> </w:t>
      </w:r>
    </w:p>
    <w:p w14:paraId="2B51FE37" w14:textId="1B673ACD" w:rsidR="1F0C6EA3" w:rsidRDefault="00674FA9" w:rsidP="008A611D">
      <w:pPr>
        <w:spacing w:after="0" w:line="240" w:lineRule="auto"/>
      </w:pPr>
      <w:r>
        <w:rPr>
          <w:rFonts w:ascii="Calibri" w:eastAsia="Calibri" w:hAnsi="Calibri" w:cs="Calibri"/>
        </w:rPr>
        <w:t xml:space="preserve">___________ </w:t>
      </w:r>
      <w:r w:rsidR="1F0C6EA3" w:rsidRPr="1F0C6EA3">
        <w:rPr>
          <w:rFonts w:ascii="Calibri" w:eastAsia="Calibri" w:hAnsi="Calibri" w:cs="Calibri"/>
        </w:rPr>
        <w:t xml:space="preserve">I DO NOT allow my student to view the Rated “R” films </w:t>
      </w:r>
    </w:p>
    <w:p w14:paraId="4AC2F56A" w14:textId="1BD820AB" w:rsidR="1F0C6EA3" w:rsidRDefault="1F0C6EA3" w:rsidP="008A611D">
      <w:pPr>
        <w:spacing w:after="0" w:line="240" w:lineRule="auto"/>
      </w:pPr>
      <w:r w:rsidRPr="1F0C6EA3">
        <w:rPr>
          <w:rFonts w:ascii="Times New Roman" w:eastAsia="Times New Roman" w:hAnsi="Times New Roman" w:cs="Times New Roman"/>
        </w:rPr>
        <w:t xml:space="preserve"> </w:t>
      </w:r>
    </w:p>
    <w:p w14:paraId="1D20F9B2" w14:textId="2DE8CD40" w:rsidR="1F0C6EA3" w:rsidRDefault="1F0C6EA3" w:rsidP="008A611D">
      <w:pPr>
        <w:spacing w:after="0" w:line="240" w:lineRule="auto"/>
      </w:pPr>
      <w:r w:rsidRPr="1F0C6EA3">
        <w:rPr>
          <w:rFonts w:ascii="Times New Roman" w:eastAsia="Times New Roman" w:hAnsi="Times New Roman" w:cs="Times New Roman"/>
        </w:rPr>
        <w:t xml:space="preserve"> </w:t>
      </w:r>
    </w:p>
    <w:p w14:paraId="4992A6DD" w14:textId="208DE59C" w:rsidR="1F0C6EA3" w:rsidRDefault="1F0C6EA3" w:rsidP="008A611D">
      <w:pPr>
        <w:spacing w:after="0" w:line="240" w:lineRule="auto"/>
      </w:pPr>
      <w:r w:rsidRPr="1F0C6EA3">
        <w:rPr>
          <w:rFonts w:ascii="Calibri" w:eastAsia="Calibri" w:hAnsi="Calibri" w:cs="Calibri"/>
        </w:rPr>
        <w:t>____________</w:t>
      </w:r>
      <w:r w:rsidR="00674FA9">
        <w:rPr>
          <w:rFonts w:ascii="Calibri" w:eastAsia="Calibri" w:hAnsi="Calibri" w:cs="Calibri"/>
        </w:rPr>
        <w:t>_______________</w:t>
      </w:r>
      <w:r w:rsidRPr="1F0C6EA3">
        <w:rPr>
          <w:rFonts w:ascii="Calibri" w:eastAsia="Calibri" w:hAnsi="Calibri" w:cs="Calibri"/>
        </w:rPr>
        <w:t xml:space="preserve">_____________ </w:t>
      </w:r>
    </w:p>
    <w:p w14:paraId="2115A81A" w14:textId="328366FF" w:rsidR="1F0C6EA3" w:rsidRDefault="1F0C6EA3" w:rsidP="008A611D">
      <w:pPr>
        <w:spacing w:after="0" w:line="240" w:lineRule="auto"/>
      </w:pPr>
      <w:r w:rsidRPr="1F0C6EA3">
        <w:rPr>
          <w:rFonts w:ascii="Calibri" w:eastAsia="Calibri" w:hAnsi="Calibri" w:cs="Calibri"/>
        </w:rPr>
        <w:t xml:space="preserve">Student’s Name </w:t>
      </w:r>
    </w:p>
    <w:p w14:paraId="4761F1D7" w14:textId="3EA826FF" w:rsidR="1F0C6EA3" w:rsidRDefault="1F0C6EA3" w:rsidP="008A611D">
      <w:pPr>
        <w:spacing w:after="0" w:line="240" w:lineRule="auto"/>
      </w:pPr>
      <w:r w:rsidRPr="1F0C6EA3">
        <w:rPr>
          <w:rFonts w:ascii="Times New Roman" w:eastAsia="Times New Roman" w:hAnsi="Times New Roman" w:cs="Times New Roman"/>
        </w:rPr>
        <w:t xml:space="preserve"> </w:t>
      </w:r>
    </w:p>
    <w:p w14:paraId="60F952B6" w14:textId="75271B0C" w:rsidR="1F0C6EA3" w:rsidRDefault="1F0C6EA3" w:rsidP="008A611D">
      <w:pPr>
        <w:spacing w:after="0" w:line="240" w:lineRule="auto"/>
      </w:pPr>
      <w:r w:rsidRPr="1F0C6EA3">
        <w:rPr>
          <w:rFonts w:ascii="Times New Roman" w:eastAsia="Times New Roman" w:hAnsi="Times New Roman" w:cs="Times New Roman"/>
        </w:rPr>
        <w:t xml:space="preserve"> </w:t>
      </w:r>
    </w:p>
    <w:p w14:paraId="692D5AE3" w14:textId="7CC34DFB" w:rsidR="1F0C6EA3" w:rsidRDefault="1F0C6EA3" w:rsidP="008A611D">
      <w:pPr>
        <w:spacing w:after="0" w:line="240" w:lineRule="auto"/>
      </w:pPr>
      <w:r w:rsidRPr="1F0C6EA3">
        <w:rPr>
          <w:rFonts w:ascii="Calibri" w:eastAsia="Calibri" w:hAnsi="Calibri" w:cs="Calibri"/>
        </w:rPr>
        <w:t>____</w:t>
      </w:r>
      <w:r w:rsidR="00674FA9">
        <w:rPr>
          <w:rFonts w:ascii="Calibri" w:eastAsia="Calibri" w:hAnsi="Calibri" w:cs="Calibri"/>
        </w:rPr>
        <w:t>____________________________________________________________________________________</w:t>
      </w:r>
    </w:p>
    <w:p w14:paraId="14E20A43" w14:textId="168A5679" w:rsidR="1F0C6EA3" w:rsidRDefault="1F0C6EA3" w:rsidP="008A611D">
      <w:pPr>
        <w:spacing w:after="0" w:line="240" w:lineRule="auto"/>
      </w:pPr>
      <w:r w:rsidRPr="1F0C6EA3">
        <w:rPr>
          <w:rFonts w:ascii="Calibri" w:eastAsia="Calibri" w:hAnsi="Calibri" w:cs="Calibri"/>
        </w:rPr>
        <w:t>Parent/Guardian Signature</w:t>
      </w:r>
      <w:r w:rsidR="00674FA9">
        <w:rPr>
          <w:rFonts w:ascii="Calibri" w:eastAsia="Calibri" w:hAnsi="Calibri" w:cs="Calibri"/>
        </w:rPr>
        <w:tab/>
      </w:r>
      <w:r w:rsidR="00674FA9">
        <w:rPr>
          <w:rFonts w:ascii="Calibri" w:eastAsia="Calibri" w:hAnsi="Calibri" w:cs="Calibri"/>
        </w:rPr>
        <w:tab/>
      </w:r>
      <w:r w:rsidR="00674FA9">
        <w:rPr>
          <w:rFonts w:ascii="Calibri" w:eastAsia="Calibri" w:hAnsi="Calibri" w:cs="Calibri"/>
        </w:rPr>
        <w:tab/>
      </w:r>
      <w:r w:rsidR="00674FA9">
        <w:rPr>
          <w:rFonts w:ascii="Calibri" w:eastAsia="Calibri" w:hAnsi="Calibri" w:cs="Calibri"/>
        </w:rPr>
        <w:tab/>
      </w:r>
      <w:r w:rsidR="00674FA9">
        <w:rPr>
          <w:rFonts w:ascii="Calibri" w:eastAsia="Calibri" w:hAnsi="Calibri" w:cs="Calibri"/>
        </w:rPr>
        <w:tab/>
      </w:r>
      <w:r w:rsidR="00674FA9">
        <w:rPr>
          <w:rFonts w:ascii="Calibri" w:eastAsia="Calibri" w:hAnsi="Calibri" w:cs="Calibri"/>
        </w:rPr>
        <w:tab/>
      </w:r>
      <w:r w:rsidR="00674FA9">
        <w:rPr>
          <w:rFonts w:ascii="Calibri" w:eastAsia="Calibri" w:hAnsi="Calibri" w:cs="Calibri"/>
        </w:rPr>
        <w:tab/>
      </w:r>
      <w:r w:rsidR="00674FA9">
        <w:rPr>
          <w:rFonts w:ascii="Calibri" w:eastAsia="Calibri" w:hAnsi="Calibri" w:cs="Calibri"/>
        </w:rPr>
        <w:tab/>
      </w:r>
      <w:r w:rsidRPr="1F0C6EA3">
        <w:rPr>
          <w:rFonts w:ascii="Calibri" w:eastAsia="Calibri" w:hAnsi="Calibri" w:cs="Calibri"/>
        </w:rPr>
        <w:t xml:space="preserve">Date </w:t>
      </w:r>
    </w:p>
    <w:p w14:paraId="4592B75C" w14:textId="46C5BA3B" w:rsidR="1F0C6EA3" w:rsidRDefault="1F0C6EA3" w:rsidP="008A611D">
      <w:pPr>
        <w:spacing w:after="0" w:line="240" w:lineRule="auto"/>
        <w:rPr>
          <w:rFonts w:ascii="Times New Roman" w:eastAsia="Times New Roman" w:hAnsi="Times New Roman" w:cs="Times New Roman"/>
        </w:rPr>
      </w:pPr>
      <w:r w:rsidRPr="1F0C6EA3">
        <w:rPr>
          <w:rFonts w:ascii="Times New Roman" w:eastAsia="Times New Roman" w:hAnsi="Times New Roman" w:cs="Times New Roman"/>
        </w:rPr>
        <w:t xml:space="preserve"> </w:t>
      </w:r>
    </w:p>
    <w:p w14:paraId="2C8A4318" w14:textId="77777777" w:rsidR="003C3095" w:rsidRDefault="003C3095" w:rsidP="008A611D">
      <w:pPr>
        <w:spacing w:after="0" w:line="240" w:lineRule="auto"/>
        <w:rPr>
          <w:rFonts w:ascii="Times New Roman" w:eastAsia="Times New Roman" w:hAnsi="Times New Roman" w:cs="Times New Roman"/>
        </w:rPr>
      </w:pPr>
    </w:p>
    <w:p w14:paraId="4F3CB69A" w14:textId="77777777" w:rsidR="003C3095" w:rsidRDefault="003C3095" w:rsidP="008A611D">
      <w:pPr>
        <w:spacing w:after="0" w:line="240" w:lineRule="auto"/>
      </w:pPr>
    </w:p>
    <w:p w14:paraId="5677FC8D" w14:textId="771ED04A" w:rsidR="1F0C6EA3" w:rsidRDefault="1F0C6EA3" w:rsidP="008A611D">
      <w:pPr>
        <w:spacing w:after="0" w:line="240" w:lineRule="auto"/>
        <w:jc w:val="center"/>
      </w:pPr>
      <w:r w:rsidRPr="1F0C6EA3">
        <w:rPr>
          <w:rFonts w:ascii="Times New Roman" w:eastAsia="Times New Roman" w:hAnsi="Times New Roman" w:cs="Times New Roman"/>
        </w:rPr>
        <w:t xml:space="preserve"> </w:t>
      </w:r>
    </w:p>
    <w:p w14:paraId="4FF83CC2" w14:textId="4E6C51C8" w:rsidR="1F0C6EA3" w:rsidRDefault="003C3095" w:rsidP="003C3095">
      <w:pPr>
        <w:spacing w:after="0" w:line="240" w:lineRule="auto"/>
        <w:jc w:val="center"/>
      </w:pPr>
      <w:r>
        <w:t>julrogers@washoeschools.net</w:t>
      </w:r>
    </w:p>
    <w:sectPr w:rsidR="1F0C6EA3" w:rsidSect="00DC51B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1B7"/>
    <w:multiLevelType w:val="hybridMultilevel"/>
    <w:tmpl w:val="4EEE7E5E"/>
    <w:lvl w:ilvl="0" w:tplc="5866A056">
      <w:start w:val="1"/>
      <w:numFmt w:val="bullet"/>
      <w:lvlText w:val=""/>
      <w:lvlJc w:val="left"/>
      <w:pPr>
        <w:ind w:left="720" w:hanging="360"/>
      </w:pPr>
      <w:rPr>
        <w:rFonts w:ascii="Symbol" w:hAnsi="Symbol" w:hint="default"/>
      </w:rPr>
    </w:lvl>
    <w:lvl w:ilvl="1" w:tplc="97480D62">
      <w:start w:val="1"/>
      <w:numFmt w:val="bullet"/>
      <w:lvlText w:val="o"/>
      <w:lvlJc w:val="left"/>
      <w:pPr>
        <w:ind w:left="1440" w:hanging="360"/>
      </w:pPr>
      <w:rPr>
        <w:rFonts w:ascii="Courier New" w:hAnsi="Courier New" w:hint="default"/>
      </w:rPr>
    </w:lvl>
    <w:lvl w:ilvl="2" w:tplc="A7B8C46A">
      <w:start w:val="1"/>
      <w:numFmt w:val="bullet"/>
      <w:lvlText w:val=""/>
      <w:lvlJc w:val="left"/>
      <w:pPr>
        <w:ind w:left="2160" w:hanging="360"/>
      </w:pPr>
      <w:rPr>
        <w:rFonts w:ascii="Wingdings" w:hAnsi="Wingdings" w:hint="default"/>
      </w:rPr>
    </w:lvl>
    <w:lvl w:ilvl="3" w:tplc="D32A851E">
      <w:start w:val="1"/>
      <w:numFmt w:val="bullet"/>
      <w:lvlText w:val=""/>
      <w:lvlJc w:val="left"/>
      <w:pPr>
        <w:ind w:left="2880" w:hanging="360"/>
      </w:pPr>
      <w:rPr>
        <w:rFonts w:ascii="Symbol" w:hAnsi="Symbol" w:hint="default"/>
      </w:rPr>
    </w:lvl>
    <w:lvl w:ilvl="4" w:tplc="62BC4228">
      <w:start w:val="1"/>
      <w:numFmt w:val="bullet"/>
      <w:lvlText w:val="o"/>
      <w:lvlJc w:val="left"/>
      <w:pPr>
        <w:ind w:left="3600" w:hanging="360"/>
      </w:pPr>
      <w:rPr>
        <w:rFonts w:ascii="Courier New" w:hAnsi="Courier New" w:hint="default"/>
      </w:rPr>
    </w:lvl>
    <w:lvl w:ilvl="5" w:tplc="669263D6">
      <w:start w:val="1"/>
      <w:numFmt w:val="bullet"/>
      <w:lvlText w:val=""/>
      <w:lvlJc w:val="left"/>
      <w:pPr>
        <w:ind w:left="4320" w:hanging="360"/>
      </w:pPr>
      <w:rPr>
        <w:rFonts w:ascii="Wingdings" w:hAnsi="Wingdings" w:hint="default"/>
      </w:rPr>
    </w:lvl>
    <w:lvl w:ilvl="6" w:tplc="9162F406">
      <w:start w:val="1"/>
      <w:numFmt w:val="bullet"/>
      <w:lvlText w:val=""/>
      <w:lvlJc w:val="left"/>
      <w:pPr>
        <w:ind w:left="5040" w:hanging="360"/>
      </w:pPr>
      <w:rPr>
        <w:rFonts w:ascii="Symbol" w:hAnsi="Symbol" w:hint="default"/>
      </w:rPr>
    </w:lvl>
    <w:lvl w:ilvl="7" w:tplc="0F882F70">
      <w:start w:val="1"/>
      <w:numFmt w:val="bullet"/>
      <w:lvlText w:val="o"/>
      <w:lvlJc w:val="left"/>
      <w:pPr>
        <w:ind w:left="5760" w:hanging="360"/>
      </w:pPr>
      <w:rPr>
        <w:rFonts w:ascii="Courier New" w:hAnsi="Courier New" w:hint="default"/>
      </w:rPr>
    </w:lvl>
    <w:lvl w:ilvl="8" w:tplc="4E14AFF0">
      <w:start w:val="1"/>
      <w:numFmt w:val="bullet"/>
      <w:lvlText w:val=""/>
      <w:lvlJc w:val="left"/>
      <w:pPr>
        <w:ind w:left="6480" w:hanging="360"/>
      </w:pPr>
      <w:rPr>
        <w:rFonts w:ascii="Wingdings" w:hAnsi="Wingdings" w:hint="default"/>
      </w:rPr>
    </w:lvl>
  </w:abstractNum>
  <w:abstractNum w:abstractNumId="1" w15:restartNumberingAfterBreak="0">
    <w:nsid w:val="030627F0"/>
    <w:multiLevelType w:val="hybridMultilevel"/>
    <w:tmpl w:val="BD2261CA"/>
    <w:lvl w:ilvl="0" w:tplc="17E2AE12">
      <w:start w:val="1"/>
      <w:numFmt w:val="bullet"/>
      <w:lvlText w:val=""/>
      <w:lvlJc w:val="left"/>
      <w:pPr>
        <w:ind w:left="720" w:hanging="360"/>
      </w:pPr>
      <w:rPr>
        <w:rFonts w:ascii="Symbol" w:hAnsi="Symbol" w:hint="default"/>
      </w:rPr>
    </w:lvl>
    <w:lvl w:ilvl="1" w:tplc="70B443CA">
      <w:start w:val="1"/>
      <w:numFmt w:val="lowerLetter"/>
      <w:lvlText w:val="%2."/>
      <w:lvlJc w:val="left"/>
      <w:pPr>
        <w:ind w:left="1440" w:hanging="360"/>
      </w:pPr>
    </w:lvl>
    <w:lvl w:ilvl="2" w:tplc="32844E64">
      <w:start w:val="1"/>
      <w:numFmt w:val="lowerRoman"/>
      <w:lvlText w:val="%3."/>
      <w:lvlJc w:val="right"/>
      <w:pPr>
        <w:ind w:left="2160" w:hanging="180"/>
      </w:pPr>
    </w:lvl>
    <w:lvl w:ilvl="3" w:tplc="A0AC54DA">
      <w:start w:val="1"/>
      <w:numFmt w:val="decimal"/>
      <w:lvlText w:val="%4."/>
      <w:lvlJc w:val="left"/>
      <w:pPr>
        <w:ind w:left="2880" w:hanging="360"/>
      </w:pPr>
    </w:lvl>
    <w:lvl w:ilvl="4" w:tplc="A53EDF66">
      <w:start w:val="1"/>
      <w:numFmt w:val="lowerLetter"/>
      <w:lvlText w:val="%5."/>
      <w:lvlJc w:val="left"/>
      <w:pPr>
        <w:ind w:left="3600" w:hanging="360"/>
      </w:pPr>
    </w:lvl>
    <w:lvl w:ilvl="5" w:tplc="11BE2C7E">
      <w:start w:val="1"/>
      <w:numFmt w:val="lowerRoman"/>
      <w:lvlText w:val="%6."/>
      <w:lvlJc w:val="right"/>
      <w:pPr>
        <w:ind w:left="4320" w:hanging="180"/>
      </w:pPr>
    </w:lvl>
    <w:lvl w:ilvl="6" w:tplc="39420566">
      <w:start w:val="1"/>
      <w:numFmt w:val="decimal"/>
      <w:lvlText w:val="%7."/>
      <w:lvlJc w:val="left"/>
      <w:pPr>
        <w:ind w:left="5040" w:hanging="360"/>
      </w:pPr>
    </w:lvl>
    <w:lvl w:ilvl="7" w:tplc="6D2CBC98">
      <w:start w:val="1"/>
      <w:numFmt w:val="lowerLetter"/>
      <w:lvlText w:val="%8."/>
      <w:lvlJc w:val="left"/>
      <w:pPr>
        <w:ind w:left="5760" w:hanging="360"/>
      </w:pPr>
    </w:lvl>
    <w:lvl w:ilvl="8" w:tplc="938E1F4C">
      <w:start w:val="1"/>
      <w:numFmt w:val="lowerRoman"/>
      <w:lvlText w:val="%9."/>
      <w:lvlJc w:val="right"/>
      <w:pPr>
        <w:ind w:left="6480" w:hanging="180"/>
      </w:pPr>
    </w:lvl>
  </w:abstractNum>
  <w:abstractNum w:abstractNumId="2" w15:restartNumberingAfterBreak="0">
    <w:nsid w:val="036620A3"/>
    <w:multiLevelType w:val="hybridMultilevel"/>
    <w:tmpl w:val="962CB070"/>
    <w:lvl w:ilvl="0" w:tplc="683C3CCC">
      <w:start w:val="1"/>
      <w:numFmt w:val="bullet"/>
      <w:lvlText w:val=""/>
      <w:lvlJc w:val="left"/>
      <w:pPr>
        <w:ind w:left="720" w:hanging="360"/>
      </w:pPr>
      <w:rPr>
        <w:rFonts w:ascii="Symbol" w:hAnsi="Symbol" w:hint="default"/>
      </w:rPr>
    </w:lvl>
    <w:lvl w:ilvl="1" w:tplc="E5323794">
      <w:start w:val="1"/>
      <w:numFmt w:val="bullet"/>
      <w:lvlText w:val="o"/>
      <w:lvlJc w:val="left"/>
      <w:pPr>
        <w:ind w:left="1440" w:hanging="360"/>
      </w:pPr>
      <w:rPr>
        <w:rFonts w:ascii="Courier New" w:hAnsi="Courier New" w:hint="default"/>
      </w:rPr>
    </w:lvl>
    <w:lvl w:ilvl="2" w:tplc="793C66E2">
      <w:start w:val="1"/>
      <w:numFmt w:val="bullet"/>
      <w:lvlText w:val=""/>
      <w:lvlJc w:val="left"/>
      <w:pPr>
        <w:ind w:left="2160" w:hanging="360"/>
      </w:pPr>
      <w:rPr>
        <w:rFonts w:ascii="Wingdings" w:hAnsi="Wingdings" w:hint="default"/>
      </w:rPr>
    </w:lvl>
    <w:lvl w:ilvl="3" w:tplc="6DB63AFE">
      <w:start w:val="1"/>
      <w:numFmt w:val="bullet"/>
      <w:lvlText w:val=""/>
      <w:lvlJc w:val="left"/>
      <w:pPr>
        <w:ind w:left="2880" w:hanging="360"/>
      </w:pPr>
      <w:rPr>
        <w:rFonts w:ascii="Symbol" w:hAnsi="Symbol" w:hint="default"/>
      </w:rPr>
    </w:lvl>
    <w:lvl w:ilvl="4" w:tplc="93500B4A">
      <w:start w:val="1"/>
      <w:numFmt w:val="bullet"/>
      <w:lvlText w:val="o"/>
      <w:lvlJc w:val="left"/>
      <w:pPr>
        <w:ind w:left="3600" w:hanging="360"/>
      </w:pPr>
      <w:rPr>
        <w:rFonts w:ascii="Courier New" w:hAnsi="Courier New" w:hint="default"/>
      </w:rPr>
    </w:lvl>
    <w:lvl w:ilvl="5" w:tplc="7E90EB88">
      <w:start w:val="1"/>
      <w:numFmt w:val="bullet"/>
      <w:lvlText w:val=""/>
      <w:lvlJc w:val="left"/>
      <w:pPr>
        <w:ind w:left="4320" w:hanging="360"/>
      </w:pPr>
      <w:rPr>
        <w:rFonts w:ascii="Wingdings" w:hAnsi="Wingdings" w:hint="default"/>
      </w:rPr>
    </w:lvl>
    <w:lvl w:ilvl="6" w:tplc="7A687CCE">
      <w:start w:val="1"/>
      <w:numFmt w:val="bullet"/>
      <w:lvlText w:val=""/>
      <w:lvlJc w:val="left"/>
      <w:pPr>
        <w:ind w:left="5040" w:hanging="360"/>
      </w:pPr>
      <w:rPr>
        <w:rFonts w:ascii="Symbol" w:hAnsi="Symbol" w:hint="default"/>
      </w:rPr>
    </w:lvl>
    <w:lvl w:ilvl="7" w:tplc="47363814">
      <w:start w:val="1"/>
      <w:numFmt w:val="bullet"/>
      <w:lvlText w:val="o"/>
      <w:lvlJc w:val="left"/>
      <w:pPr>
        <w:ind w:left="5760" w:hanging="360"/>
      </w:pPr>
      <w:rPr>
        <w:rFonts w:ascii="Courier New" w:hAnsi="Courier New" w:hint="default"/>
      </w:rPr>
    </w:lvl>
    <w:lvl w:ilvl="8" w:tplc="AA9EF6C8">
      <w:start w:val="1"/>
      <w:numFmt w:val="bullet"/>
      <w:lvlText w:val=""/>
      <w:lvlJc w:val="left"/>
      <w:pPr>
        <w:ind w:left="6480" w:hanging="360"/>
      </w:pPr>
      <w:rPr>
        <w:rFonts w:ascii="Wingdings" w:hAnsi="Wingdings" w:hint="default"/>
      </w:rPr>
    </w:lvl>
  </w:abstractNum>
  <w:abstractNum w:abstractNumId="3" w15:restartNumberingAfterBreak="0">
    <w:nsid w:val="10605910"/>
    <w:multiLevelType w:val="hybridMultilevel"/>
    <w:tmpl w:val="05607622"/>
    <w:lvl w:ilvl="0" w:tplc="7C78A096">
      <w:start w:val="1"/>
      <w:numFmt w:val="bullet"/>
      <w:lvlText w:val=""/>
      <w:lvlJc w:val="left"/>
      <w:pPr>
        <w:ind w:left="540" w:hanging="360"/>
      </w:pPr>
      <w:rPr>
        <w:rFonts w:ascii="Symbol" w:hAnsi="Symbol" w:hint="default"/>
      </w:rPr>
    </w:lvl>
    <w:lvl w:ilvl="1" w:tplc="23C22D18">
      <w:start w:val="1"/>
      <w:numFmt w:val="bullet"/>
      <w:lvlText w:val="o"/>
      <w:lvlJc w:val="left"/>
      <w:pPr>
        <w:ind w:left="1260" w:hanging="360"/>
      </w:pPr>
      <w:rPr>
        <w:rFonts w:ascii="Courier New" w:hAnsi="Courier New" w:hint="default"/>
      </w:rPr>
    </w:lvl>
    <w:lvl w:ilvl="2" w:tplc="4DB44442">
      <w:start w:val="1"/>
      <w:numFmt w:val="bullet"/>
      <w:lvlText w:val=""/>
      <w:lvlJc w:val="left"/>
      <w:pPr>
        <w:ind w:left="1980" w:hanging="360"/>
      </w:pPr>
      <w:rPr>
        <w:rFonts w:ascii="Wingdings" w:hAnsi="Wingdings" w:hint="default"/>
      </w:rPr>
    </w:lvl>
    <w:lvl w:ilvl="3" w:tplc="F558DD5E">
      <w:start w:val="1"/>
      <w:numFmt w:val="bullet"/>
      <w:lvlText w:val=""/>
      <w:lvlJc w:val="left"/>
      <w:pPr>
        <w:ind w:left="2700" w:hanging="360"/>
      </w:pPr>
      <w:rPr>
        <w:rFonts w:ascii="Symbol" w:hAnsi="Symbol" w:hint="default"/>
      </w:rPr>
    </w:lvl>
    <w:lvl w:ilvl="4" w:tplc="19867BE4">
      <w:start w:val="1"/>
      <w:numFmt w:val="bullet"/>
      <w:lvlText w:val="o"/>
      <w:lvlJc w:val="left"/>
      <w:pPr>
        <w:ind w:left="3420" w:hanging="360"/>
      </w:pPr>
      <w:rPr>
        <w:rFonts w:ascii="Courier New" w:hAnsi="Courier New" w:hint="default"/>
      </w:rPr>
    </w:lvl>
    <w:lvl w:ilvl="5" w:tplc="7BA4B6B6">
      <w:start w:val="1"/>
      <w:numFmt w:val="bullet"/>
      <w:lvlText w:val=""/>
      <w:lvlJc w:val="left"/>
      <w:pPr>
        <w:ind w:left="4140" w:hanging="360"/>
      </w:pPr>
      <w:rPr>
        <w:rFonts w:ascii="Wingdings" w:hAnsi="Wingdings" w:hint="default"/>
      </w:rPr>
    </w:lvl>
    <w:lvl w:ilvl="6" w:tplc="FD8ED7DE">
      <w:start w:val="1"/>
      <w:numFmt w:val="bullet"/>
      <w:lvlText w:val=""/>
      <w:lvlJc w:val="left"/>
      <w:pPr>
        <w:ind w:left="4860" w:hanging="360"/>
      </w:pPr>
      <w:rPr>
        <w:rFonts w:ascii="Symbol" w:hAnsi="Symbol" w:hint="default"/>
      </w:rPr>
    </w:lvl>
    <w:lvl w:ilvl="7" w:tplc="EED6268E">
      <w:start w:val="1"/>
      <w:numFmt w:val="bullet"/>
      <w:lvlText w:val="o"/>
      <w:lvlJc w:val="left"/>
      <w:pPr>
        <w:ind w:left="5580" w:hanging="360"/>
      </w:pPr>
      <w:rPr>
        <w:rFonts w:ascii="Courier New" w:hAnsi="Courier New" w:hint="default"/>
      </w:rPr>
    </w:lvl>
    <w:lvl w:ilvl="8" w:tplc="70BE8694">
      <w:start w:val="1"/>
      <w:numFmt w:val="bullet"/>
      <w:lvlText w:val=""/>
      <w:lvlJc w:val="left"/>
      <w:pPr>
        <w:ind w:left="6300" w:hanging="360"/>
      </w:pPr>
      <w:rPr>
        <w:rFonts w:ascii="Wingdings" w:hAnsi="Wingdings" w:hint="default"/>
      </w:rPr>
    </w:lvl>
  </w:abstractNum>
  <w:abstractNum w:abstractNumId="4" w15:restartNumberingAfterBreak="0">
    <w:nsid w:val="1ECE7538"/>
    <w:multiLevelType w:val="hybridMultilevel"/>
    <w:tmpl w:val="6450E442"/>
    <w:lvl w:ilvl="0" w:tplc="495CB27C">
      <w:start w:val="1"/>
      <w:numFmt w:val="bullet"/>
      <w:lvlText w:val=""/>
      <w:lvlJc w:val="left"/>
      <w:pPr>
        <w:ind w:left="720" w:hanging="360"/>
      </w:pPr>
      <w:rPr>
        <w:rFonts w:ascii="Symbol" w:hAnsi="Symbol" w:hint="default"/>
      </w:rPr>
    </w:lvl>
    <w:lvl w:ilvl="1" w:tplc="F5A8BF8A">
      <w:start w:val="1"/>
      <w:numFmt w:val="bullet"/>
      <w:lvlText w:val="o"/>
      <w:lvlJc w:val="left"/>
      <w:pPr>
        <w:ind w:left="1440" w:hanging="360"/>
      </w:pPr>
      <w:rPr>
        <w:rFonts w:ascii="Courier New" w:hAnsi="Courier New" w:hint="default"/>
      </w:rPr>
    </w:lvl>
    <w:lvl w:ilvl="2" w:tplc="836C64F8">
      <w:start w:val="1"/>
      <w:numFmt w:val="bullet"/>
      <w:lvlText w:val=""/>
      <w:lvlJc w:val="left"/>
      <w:pPr>
        <w:ind w:left="2160" w:hanging="360"/>
      </w:pPr>
      <w:rPr>
        <w:rFonts w:ascii="Wingdings" w:hAnsi="Wingdings" w:hint="default"/>
      </w:rPr>
    </w:lvl>
    <w:lvl w:ilvl="3" w:tplc="FC641378">
      <w:start w:val="1"/>
      <w:numFmt w:val="bullet"/>
      <w:lvlText w:val=""/>
      <w:lvlJc w:val="left"/>
      <w:pPr>
        <w:ind w:left="2880" w:hanging="360"/>
      </w:pPr>
      <w:rPr>
        <w:rFonts w:ascii="Symbol" w:hAnsi="Symbol" w:hint="default"/>
      </w:rPr>
    </w:lvl>
    <w:lvl w:ilvl="4" w:tplc="2DF45D34">
      <w:start w:val="1"/>
      <w:numFmt w:val="bullet"/>
      <w:lvlText w:val="o"/>
      <w:lvlJc w:val="left"/>
      <w:pPr>
        <w:ind w:left="3600" w:hanging="360"/>
      </w:pPr>
      <w:rPr>
        <w:rFonts w:ascii="Courier New" w:hAnsi="Courier New" w:hint="default"/>
      </w:rPr>
    </w:lvl>
    <w:lvl w:ilvl="5" w:tplc="0722FC86">
      <w:start w:val="1"/>
      <w:numFmt w:val="bullet"/>
      <w:lvlText w:val=""/>
      <w:lvlJc w:val="left"/>
      <w:pPr>
        <w:ind w:left="4320" w:hanging="360"/>
      </w:pPr>
      <w:rPr>
        <w:rFonts w:ascii="Wingdings" w:hAnsi="Wingdings" w:hint="default"/>
      </w:rPr>
    </w:lvl>
    <w:lvl w:ilvl="6" w:tplc="6B3078E4">
      <w:start w:val="1"/>
      <w:numFmt w:val="bullet"/>
      <w:lvlText w:val=""/>
      <w:lvlJc w:val="left"/>
      <w:pPr>
        <w:ind w:left="5040" w:hanging="360"/>
      </w:pPr>
      <w:rPr>
        <w:rFonts w:ascii="Symbol" w:hAnsi="Symbol" w:hint="default"/>
      </w:rPr>
    </w:lvl>
    <w:lvl w:ilvl="7" w:tplc="439AE590">
      <w:start w:val="1"/>
      <w:numFmt w:val="bullet"/>
      <w:lvlText w:val="o"/>
      <w:lvlJc w:val="left"/>
      <w:pPr>
        <w:ind w:left="5760" w:hanging="360"/>
      </w:pPr>
      <w:rPr>
        <w:rFonts w:ascii="Courier New" w:hAnsi="Courier New" w:hint="default"/>
      </w:rPr>
    </w:lvl>
    <w:lvl w:ilvl="8" w:tplc="78B63F96">
      <w:start w:val="1"/>
      <w:numFmt w:val="bullet"/>
      <w:lvlText w:val=""/>
      <w:lvlJc w:val="left"/>
      <w:pPr>
        <w:ind w:left="6480" w:hanging="360"/>
      </w:pPr>
      <w:rPr>
        <w:rFonts w:ascii="Wingdings" w:hAnsi="Wingdings" w:hint="default"/>
      </w:rPr>
    </w:lvl>
  </w:abstractNum>
  <w:abstractNum w:abstractNumId="5" w15:restartNumberingAfterBreak="0">
    <w:nsid w:val="3C177FD2"/>
    <w:multiLevelType w:val="hybridMultilevel"/>
    <w:tmpl w:val="F226489E"/>
    <w:lvl w:ilvl="0" w:tplc="34D2ED46">
      <w:start w:val="1"/>
      <w:numFmt w:val="bullet"/>
      <w:lvlText w:val=""/>
      <w:lvlJc w:val="left"/>
      <w:pPr>
        <w:ind w:left="720" w:hanging="360"/>
      </w:pPr>
      <w:rPr>
        <w:rFonts w:ascii="Symbol" w:hAnsi="Symbol" w:hint="default"/>
      </w:rPr>
    </w:lvl>
    <w:lvl w:ilvl="1" w:tplc="2EA867EA">
      <w:start w:val="1"/>
      <w:numFmt w:val="bullet"/>
      <w:lvlText w:val="o"/>
      <w:lvlJc w:val="left"/>
      <w:pPr>
        <w:ind w:left="1440" w:hanging="360"/>
      </w:pPr>
      <w:rPr>
        <w:rFonts w:ascii="Courier New" w:hAnsi="Courier New" w:hint="default"/>
      </w:rPr>
    </w:lvl>
    <w:lvl w:ilvl="2" w:tplc="DF58D51E">
      <w:start w:val="1"/>
      <w:numFmt w:val="bullet"/>
      <w:lvlText w:val=""/>
      <w:lvlJc w:val="left"/>
      <w:pPr>
        <w:ind w:left="2160" w:hanging="360"/>
      </w:pPr>
      <w:rPr>
        <w:rFonts w:ascii="Wingdings" w:hAnsi="Wingdings" w:hint="default"/>
      </w:rPr>
    </w:lvl>
    <w:lvl w:ilvl="3" w:tplc="661E000A">
      <w:start w:val="1"/>
      <w:numFmt w:val="bullet"/>
      <w:lvlText w:val=""/>
      <w:lvlJc w:val="left"/>
      <w:pPr>
        <w:ind w:left="2880" w:hanging="360"/>
      </w:pPr>
      <w:rPr>
        <w:rFonts w:ascii="Symbol" w:hAnsi="Symbol" w:hint="default"/>
      </w:rPr>
    </w:lvl>
    <w:lvl w:ilvl="4" w:tplc="C1D69F76">
      <w:start w:val="1"/>
      <w:numFmt w:val="bullet"/>
      <w:lvlText w:val="o"/>
      <w:lvlJc w:val="left"/>
      <w:pPr>
        <w:ind w:left="3600" w:hanging="360"/>
      </w:pPr>
      <w:rPr>
        <w:rFonts w:ascii="Courier New" w:hAnsi="Courier New" w:hint="default"/>
      </w:rPr>
    </w:lvl>
    <w:lvl w:ilvl="5" w:tplc="195062F8">
      <w:start w:val="1"/>
      <w:numFmt w:val="bullet"/>
      <w:lvlText w:val=""/>
      <w:lvlJc w:val="left"/>
      <w:pPr>
        <w:ind w:left="4320" w:hanging="360"/>
      </w:pPr>
      <w:rPr>
        <w:rFonts w:ascii="Wingdings" w:hAnsi="Wingdings" w:hint="default"/>
      </w:rPr>
    </w:lvl>
    <w:lvl w:ilvl="6" w:tplc="2BA8574E">
      <w:start w:val="1"/>
      <w:numFmt w:val="bullet"/>
      <w:lvlText w:val=""/>
      <w:lvlJc w:val="left"/>
      <w:pPr>
        <w:ind w:left="5040" w:hanging="360"/>
      </w:pPr>
      <w:rPr>
        <w:rFonts w:ascii="Symbol" w:hAnsi="Symbol" w:hint="default"/>
      </w:rPr>
    </w:lvl>
    <w:lvl w:ilvl="7" w:tplc="AB487538">
      <w:start w:val="1"/>
      <w:numFmt w:val="bullet"/>
      <w:lvlText w:val="o"/>
      <w:lvlJc w:val="left"/>
      <w:pPr>
        <w:ind w:left="5760" w:hanging="360"/>
      </w:pPr>
      <w:rPr>
        <w:rFonts w:ascii="Courier New" w:hAnsi="Courier New" w:hint="default"/>
      </w:rPr>
    </w:lvl>
    <w:lvl w:ilvl="8" w:tplc="719CCDD0">
      <w:start w:val="1"/>
      <w:numFmt w:val="bullet"/>
      <w:lvlText w:val=""/>
      <w:lvlJc w:val="left"/>
      <w:pPr>
        <w:ind w:left="6480" w:hanging="360"/>
      </w:pPr>
      <w:rPr>
        <w:rFonts w:ascii="Wingdings" w:hAnsi="Wingdings" w:hint="default"/>
      </w:rPr>
    </w:lvl>
  </w:abstractNum>
  <w:abstractNum w:abstractNumId="6" w15:restartNumberingAfterBreak="0">
    <w:nsid w:val="5CF32151"/>
    <w:multiLevelType w:val="hybridMultilevel"/>
    <w:tmpl w:val="C57CBB8E"/>
    <w:lvl w:ilvl="0" w:tplc="EA3ECA3E">
      <w:start w:val="1"/>
      <w:numFmt w:val="bullet"/>
      <w:lvlText w:val=""/>
      <w:lvlJc w:val="left"/>
      <w:pPr>
        <w:ind w:left="720" w:hanging="360"/>
      </w:pPr>
      <w:rPr>
        <w:rFonts w:ascii="Symbol" w:hAnsi="Symbol" w:hint="default"/>
      </w:rPr>
    </w:lvl>
    <w:lvl w:ilvl="1" w:tplc="3B4EAF20">
      <w:start w:val="1"/>
      <w:numFmt w:val="bullet"/>
      <w:lvlText w:val="o"/>
      <w:lvlJc w:val="left"/>
      <w:pPr>
        <w:ind w:left="1440" w:hanging="360"/>
      </w:pPr>
      <w:rPr>
        <w:rFonts w:ascii="Courier New" w:hAnsi="Courier New" w:hint="default"/>
      </w:rPr>
    </w:lvl>
    <w:lvl w:ilvl="2" w:tplc="E6FE3146">
      <w:start w:val="1"/>
      <w:numFmt w:val="bullet"/>
      <w:lvlText w:val=""/>
      <w:lvlJc w:val="left"/>
      <w:pPr>
        <w:ind w:left="2160" w:hanging="360"/>
      </w:pPr>
      <w:rPr>
        <w:rFonts w:ascii="Wingdings" w:hAnsi="Wingdings" w:hint="default"/>
      </w:rPr>
    </w:lvl>
    <w:lvl w:ilvl="3" w:tplc="BD502D8A">
      <w:start w:val="1"/>
      <w:numFmt w:val="bullet"/>
      <w:lvlText w:val=""/>
      <w:lvlJc w:val="left"/>
      <w:pPr>
        <w:ind w:left="2880" w:hanging="360"/>
      </w:pPr>
      <w:rPr>
        <w:rFonts w:ascii="Symbol" w:hAnsi="Symbol" w:hint="default"/>
      </w:rPr>
    </w:lvl>
    <w:lvl w:ilvl="4" w:tplc="8CEA6E26">
      <w:start w:val="1"/>
      <w:numFmt w:val="bullet"/>
      <w:lvlText w:val="o"/>
      <w:lvlJc w:val="left"/>
      <w:pPr>
        <w:ind w:left="3600" w:hanging="360"/>
      </w:pPr>
      <w:rPr>
        <w:rFonts w:ascii="Courier New" w:hAnsi="Courier New" w:hint="default"/>
      </w:rPr>
    </w:lvl>
    <w:lvl w:ilvl="5" w:tplc="1754752E">
      <w:start w:val="1"/>
      <w:numFmt w:val="bullet"/>
      <w:lvlText w:val=""/>
      <w:lvlJc w:val="left"/>
      <w:pPr>
        <w:ind w:left="4320" w:hanging="360"/>
      </w:pPr>
      <w:rPr>
        <w:rFonts w:ascii="Wingdings" w:hAnsi="Wingdings" w:hint="default"/>
      </w:rPr>
    </w:lvl>
    <w:lvl w:ilvl="6" w:tplc="D95E7B20">
      <w:start w:val="1"/>
      <w:numFmt w:val="bullet"/>
      <w:lvlText w:val=""/>
      <w:lvlJc w:val="left"/>
      <w:pPr>
        <w:ind w:left="5040" w:hanging="360"/>
      </w:pPr>
      <w:rPr>
        <w:rFonts w:ascii="Symbol" w:hAnsi="Symbol" w:hint="default"/>
      </w:rPr>
    </w:lvl>
    <w:lvl w:ilvl="7" w:tplc="0E9E482E">
      <w:start w:val="1"/>
      <w:numFmt w:val="bullet"/>
      <w:lvlText w:val="o"/>
      <w:lvlJc w:val="left"/>
      <w:pPr>
        <w:ind w:left="5760" w:hanging="360"/>
      </w:pPr>
      <w:rPr>
        <w:rFonts w:ascii="Courier New" w:hAnsi="Courier New" w:hint="default"/>
      </w:rPr>
    </w:lvl>
    <w:lvl w:ilvl="8" w:tplc="5C3839A6">
      <w:start w:val="1"/>
      <w:numFmt w:val="bullet"/>
      <w:lvlText w:val=""/>
      <w:lvlJc w:val="left"/>
      <w:pPr>
        <w:ind w:left="6480" w:hanging="360"/>
      </w:pPr>
      <w:rPr>
        <w:rFonts w:ascii="Wingdings" w:hAnsi="Wingdings" w:hint="default"/>
      </w:rPr>
    </w:lvl>
  </w:abstractNum>
  <w:abstractNum w:abstractNumId="7" w15:restartNumberingAfterBreak="0">
    <w:nsid w:val="6C6A7A3E"/>
    <w:multiLevelType w:val="multilevel"/>
    <w:tmpl w:val="CDA6F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AD205E"/>
    <w:multiLevelType w:val="hybridMultilevel"/>
    <w:tmpl w:val="F564B4FA"/>
    <w:lvl w:ilvl="0" w:tplc="0409000F">
      <w:start w:val="1"/>
      <w:numFmt w:val="decimal"/>
      <w:lvlText w:val="%1."/>
      <w:lvlJc w:val="left"/>
      <w:pPr>
        <w:ind w:left="540" w:hanging="360"/>
      </w:pPr>
      <w:rPr>
        <w:rFonts w:hint="default"/>
      </w:rPr>
    </w:lvl>
    <w:lvl w:ilvl="1" w:tplc="23C22D18">
      <w:start w:val="1"/>
      <w:numFmt w:val="bullet"/>
      <w:lvlText w:val="o"/>
      <w:lvlJc w:val="left"/>
      <w:pPr>
        <w:ind w:left="1260" w:hanging="360"/>
      </w:pPr>
      <w:rPr>
        <w:rFonts w:ascii="Courier New" w:hAnsi="Courier New" w:hint="default"/>
      </w:rPr>
    </w:lvl>
    <w:lvl w:ilvl="2" w:tplc="4DB44442">
      <w:start w:val="1"/>
      <w:numFmt w:val="bullet"/>
      <w:lvlText w:val=""/>
      <w:lvlJc w:val="left"/>
      <w:pPr>
        <w:ind w:left="1980" w:hanging="360"/>
      </w:pPr>
      <w:rPr>
        <w:rFonts w:ascii="Wingdings" w:hAnsi="Wingdings" w:hint="default"/>
      </w:rPr>
    </w:lvl>
    <w:lvl w:ilvl="3" w:tplc="F558DD5E">
      <w:start w:val="1"/>
      <w:numFmt w:val="bullet"/>
      <w:lvlText w:val=""/>
      <w:lvlJc w:val="left"/>
      <w:pPr>
        <w:ind w:left="2700" w:hanging="360"/>
      </w:pPr>
      <w:rPr>
        <w:rFonts w:ascii="Symbol" w:hAnsi="Symbol" w:hint="default"/>
      </w:rPr>
    </w:lvl>
    <w:lvl w:ilvl="4" w:tplc="19867BE4">
      <w:start w:val="1"/>
      <w:numFmt w:val="bullet"/>
      <w:lvlText w:val="o"/>
      <w:lvlJc w:val="left"/>
      <w:pPr>
        <w:ind w:left="3420" w:hanging="360"/>
      </w:pPr>
      <w:rPr>
        <w:rFonts w:ascii="Courier New" w:hAnsi="Courier New" w:hint="default"/>
      </w:rPr>
    </w:lvl>
    <w:lvl w:ilvl="5" w:tplc="7BA4B6B6">
      <w:start w:val="1"/>
      <w:numFmt w:val="bullet"/>
      <w:lvlText w:val=""/>
      <w:lvlJc w:val="left"/>
      <w:pPr>
        <w:ind w:left="4140" w:hanging="360"/>
      </w:pPr>
      <w:rPr>
        <w:rFonts w:ascii="Wingdings" w:hAnsi="Wingdings" w:hint="default"/>
      </w:rPr>
    </w:lvl>
    <w:lvl w:ilvl="6" w:tplc="FD8ED7DE">
      <w:start w:val="1"/>
      <w:numFmt w:val="bullet"/>
      <w:lvlText w:val=""/>
      <w:lvlJc w:val="left"/>
      <w:pPr>
        <w:ind w:left="4860" w:hanging="360"/>
      </w:pPr>
      <w:rPr>
        <w:rFonts w:ascii="Symbol" w:hAnsi="Symbol" w:hint="default"/>
      </w:rPr>
    </w:lvl>
    <w:lvl w:ilvl="7" w:tplc="EED6268E">
      <w:start w:val="1"/>
      <w:numFmt w:val="bullet"/>
      <w:lvlText w:val="o"/>
      <w:lvlJc w:val="left"/>
      <w:pPr>
        <w:ind w:left="5580" w:hanging="360"/>
      </w:pPr>
      <w:rPr>
        <w:rFonts w:ascii="Courier New" w:hAnsi="Courier New" w:hint="default"/>
      </w:rPr>
    </w:lvl>
    <w:lvl w:ilvl="8" w:tplc="70BE8694">
      <w:start w:val="1"/>
      <w:numFmt w:val="bullet"/>
      <w:lvlText w:val=""/>
      <w:lvlJc w:val="left"/>
      <w:pPr>
        <w:ind w:left="630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1B32C1"/>
    <w:rsid w:val="001C2162"/>
    <w:rsid w:val="001F3AF4"/>
    <w:rsid w:val="001F7DF8"/>
    <w:rsid w:val="003C3095"/>
    <w:rsid w:val="00451A78"/>
    <w:rsid w:val="004602A1"/>
    <w:rsid w:val="00490C49"/>
    <w:rsid w:val="00576F34"/>
    <w:rsid w:val="005B3987"/>
    <w:rsid w:val="0063600C"/>
    <w:rsid w:val="00674FA9"/>
    <w:rsid w:val="006932F0"/>
    <w:rsid w:val="00703E23"/>
    <w:rsid w:val="008946B3"/>
    <w:rsid w:val="008A611D"/>
    <w:rsid w:val="0091308B"/>
    <w:rsid w:val="0092726B"/>
    <w:rsid w:val="00935A65"/>
    <w:rsid w:val="00A62E44"/>
    <w:rsid w:val="00C0621A"/>
    <w:rsid w:val="00CE505F"/>
    <w:rsid w:val="00D36770"/>
    <w:rsid w:val="00DB61FC"/>
    <w:rsid w:val="00DC51B3"/>
    <w:rsid w:val="00DF3BA7"/>
    <w:rsid w:val="00EA01D5"/>
    <w:rsid w:val="00EA386C"/>
    <w:rsid w:val="00EE1F6E"/>
    <w:rsid w:val="00EE7C24"/>
    <w:rsid w:val="00F13B2B"/>
    <w:rsid w:val="1F0C6EA3"/>
    <w:rsid w:val="27175745"/>
    <w:rsid w:val="348897C6"/>
    <w:rsid w:val="630907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9CF7F782-2FC4-45D5-AF75-20B055F1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32F0"/>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C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B3"/>
    <w:rPr>
      <w:rFonts w:ascii="Segoe UI" w:hAnsi="Segoe UI" w:cs="Segoe UI"/>
      <w:sz w:val="18"/>
      <w:szCs w:val="18"/>
    </w:rPr>
  </w:style>
  <w:style w:type="character" w:customStyle="1" w:styleId="Heading2Char">
    <w:name w:val="Heading 2 Char"/>
    <w:basedOn w:val="DefaultParagraphFont"/>
    <w:link w:val="Heading2"/>
    <w:uiPriority w:val="9"/>
    <w:rsid w:val="006932F0"/>
    <w:rPr>
      <w:rFonts w:ascii="Times New Roman" w:eastAsia="Times New Roman" w:hAnsi="Times New Roman" w:cs="Times New Roman"/>
      <w:b/>
      <w:bCs/>
      <w:sz w:val="36"/>
      <w:szCs w:val="36"/>
      <w:lang w:eastAsia="en-US"/>
    </w:rPr>
  </w:style>
  <w:style w:type="character" w:customStyle="1" w:styleId="apple-converted-space">
    <w:name w:val="apple-converted-space"/>
    <w:basedOn w:val="DefaultParagraphFont"/>
    <w:rsid w:val="006932F0"/>
  </w:style>
  <w:style w:type="character" w:styleId="Strong">
    <w:name w:val="Strong"/>
    <w:basedOn w:val="DefaultParagraphFont"/>
    <w:uiPriority w:val="22"/>
    <w:qFormat/>
    <w:rsid w:val="00693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taylorhistory.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Julia</dc:creator>
  <cp:keywords/>
  <dc:description/>
  <cp:lastModifiedBy>Rogers, Julia</cp:lastModifiedBy>
  <cp:revision>6</cp:revision>
  <cp:lastPrinted>2019-07-22T22:18:00Z</cp:lastPrinted>
  <dcterms:created xsi:type="dcterms:W3CDTF">2019-07-22T21:43:00Z</dcterms:created>
  <dcterms:modified xsi:type="dcterms:W3CDTF">2019-07-22T22:25:00Z</dcterms:modified>
</cp:coreProperties>
</file>